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CF07" w14:textId="08B3514E" w:rsidR="00D845FA" w:rsidRDefault="00D845FA" w:rsidP="00D845FA">
      <w:pPr>
        <w:ind w:left="-426" w:right="-330"/>
      </w:pPr>
      <w:r>
        <w:rPr>
          <w:noProof/>
          <w:lang w:val="en-US"/>
        </w:rPr>
        <w:drawing>
          <wp:anchor distT="0" distB="0" distL="114300" distR="114300" simplePos="0" relativeHeight="251658243" behindDoc="0" locked="0" layoutInCell="1" allowOverlap="1" wp14:anchorId="76E9035D" wp14:editId="1D74C66D">
            <wp:simplePos x="0" y="0"/>
            <wp:positionH relativeFrom="margin">
              <wp:posOffset>2442845</wp:posOffset>
            </wp:positionH>
            <wp:positionV relativeFrom="paragraph">
              <wp:posOffset>-250431</wp:posOffset>
            </wp:positionV>
            <wp:extent cx="1292772" cy="1317753"/>
            <wp:effectExtent l="0" t="0" r="3175" b="3175"/>
            <wp:wrapNone/>
            <wp:docPr id="1" name="Picture 1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0"/>
                    <a:stretch/>
                  </pic:blipFill>
                  <pic:spPr bwMode="auto">
                    <a:xfrm>
                      <a:off x="0" y="0"/>
                      <a:ext cx="1292772" cy="1317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EFEE3" w14:textId="4BBCAFDB" w:rsidR="00D845FA" w:rsidRDefault="00D845FA" w:rsidP="00D845FA">
      <w:pPr>
        <w:ind w:left="-426" w:right="-330"/>
      </w:pPr>
    </w:p>
    <w:p w14:paraId="6960EAD8" w14:textId="2A59B41D" w:rsidR="00D845FA" w:rsidRDefault="00D845FA" w:rsidP="00D845FA">
      <w:pPr>
        <w:ind w:left="-426" w:right="-330"/>
      </w:pPr>
    </w:p>
    <w:p w14:paraId="4E5F91F4" w14:textId="436F1A2D" w:rsidR="00705E97" w:rsidRDefault="00705E97" w:rsidP="00D845FA">
      <w:pPr>
        <w:ind w:left="-426" w:right="-330"/>
      </w:pPr>
    </w:p>
    <w:p w14:paraId="184C16B4" w14:textId="77777777" w:rsidR="00705E97" w:rsidRDefault="00705E97" w:rsidP="00D845FA">
      <w:pPr>
        <w:ind w:left="-426" w:right="-330"/>
      </w:pPr>
    </w:p>
    <w:p w14:paraId="361586F9" w14:textId="5C74E30E" w:rsidR="00D845FA" w:rsidRPr="00D845FA" w:rsidRDefault="00D845FA" w:rsidP="00E57724">
      <w:pPr>
        <w:ind w:right="-330"/>
        <w:rPr>
          <w:rFonts w:ascii="TT Norms Pro" w:hAnsi="TT Norms Pro"/>
        </w:rPr>
      </w:pPr>
    </w:p>
    <w:p w14:paraId="5278CA99" w14:textId="14A1DA3F" w:rsidR="004E7671" w:rsidRDefault="000D7C05" w:rsidP="00E57724">
      <w:pPr>
        <w:spacing w:before="100" w:after="100"/>
        <w:ind w:left="-426" w:right="-330"/>
        <w:jc w:val="center"/>
        <w:rPr>
          <w:rFonts w:ascii="TT Norms Pro" w:hAnsi="TT Norms Pro"/>
          <w:i/>
          <w:iCs/>
        </w:rPr>
      </w:pPr>
      <w:r>
        <w:rPr>
          <w:rFonts w:ascii="TT Norms Pro" w:hAnsi="TT Norms Pro"/>
          <w:i/>
          <w:iCs/>
        </w:rPr>
        <w:t>Friday</w:t>
      </w:r>
      <w:r w:rsidR="000B10A2">
        <w:rPr>
          <w:rFonts w:ascii="TT Norms Pro" w:hAnsi="TT Norms Pro"/>
          <w:i/>
          <w:iCs/>
        </w:rPr>
        <w:t xml:space="preserve"> 11</w:t>
      </w:r>
      <w:r w:rsidR="000B10A2" w:rsidRPr="000B10A2">
        <w:rPr>
          <w:rFonts w:ascii="TT Norms Pro" w:hAnsi="TT Norms Pro"/>
          <w:i/>
          <w:iCs/>
          <w:vertAlign w:val="superscript"/>
        </w:rPr>
        <w:t>th</w:t>
      </w:r>
      <w:r w:rsidR="000B10A2">
        <w:rPr>
          <w:rFonts w:ascii="TT Norms Pro" w:hAnsi="TT Norms Pro"/>
          <w:i/>
          <w:iCs/>
        </w:rPr>
        <w:t xml:space="preserve"> </w:t>
      </w:r>
      <w:r w:rsidR="0098491A">
        <w:rPr>
          <w:rFonts w:ascii="TT Norms Pro" w:hAnsi="TT Norms Pro"/>
          <w:i/>
          <w:iCs/>
        </w:rPr>
        <w:t>December</w:t>
      </w:r>
    </w:p>
    <w:p w14:paraId="778B406A" w14:textId="7D3E3252" w:rsidR="007163E0" w:rsidRPr="00C62495" w:rsidRDefault="00A92FA6" w:rsidP="00E57724">
      <w:pPr>
        <w:spacing w:before="100" w:after="100"/>
        <w:ind w:left="-426" w:right="-330"/>
        <w:jc w:val="center"/>
        <w:rPr>
          <w:rFonts w:ascii="TT Norms Pro" w:hAnsi="TT Norms Pro"/>
          <w:i/>
          <w:iCs/>
          <w:sz w:val="22"/>
          <w:szCs w:val="22"/>
        </w:rPr>
      </w:pPr>
      <w:r w:rsidRPr="00C62495">
        <w:rPr>
          <w:rFonts w:ascii="TT Norms Pro" w:hAnsi="TT Norms Pro"/>
          <w:i/>
          <w:iCs/>
          <w:sz w:val="22"/>
          <w:szCs w:val="22"/>
        </w:rPr>
        <w:t>House Drinks</w:t>
      </w:r>
    </w:p>
    <w:p w14:paraId="11CE7231" w14:textId="3352D915" w:rsidR="00A92FA6" w:rsidRPr="00C62495" w:rsidRDefault="00A92FA6" w:rsidP="00E57724">
      <w:pPr>
        <w:spacing w:before="100" w:after="100"/>
        <w:ind w:left="-426" w:right="-330"/>
        <w:jc w:val="center"/>
        <w:rPr>
          <w:rFonts w:ascii="TT Norms Pro" w:hAnsi="TT Norms Pro"/>
          <w:i/>
          <w:iCs/>
          <w:sz w:val="22"/>
          <w:szCs w:val="22"/>
        </w:rPr>
      </w:pPr>
      <w:r w:rsidRPr="00C62495">
        <w:rPr>
          <w:rFonts w:ascii="TT Norms Pro" w:hAnsi="TT Norms Pro"/>
          <w:i/>
          <w:iCs/>
          <w:sz w:val="22"/>
          <w:szCs w:val="22"/>
        </w:rPr>
        <w:t xml:space="preserve">Hot Buttered Rum </w:t>
      </w:r>
      <w:r w:rsidR="009D34DB">
        <w:rPr>
          <w:rFonts w:ascii="TT Norms Pro" w:hAnsi="TT Norms Pro"/>
          <w:i/>
          <w:iCs/>
          <w:sz w:val="22"/>
          <w:szCs w:val="22"/>
        </w:rPr>
        <w:t>7</w:t>
      </w:r>
      <w:r w:rsidRPr="00C62495">
        <w:rPr>
          <w:rFonts w:ascii="TT Norms Pro" w:hAnsi="TT Norms Pro"/>
          <w:i/>
          <w:iCs/>
          <w:sz w:val="22"/>
          <w:szCs w:val="22"/>
        </w:rPr>
        <w:t xml:space="preserve"> ~ Steamed Cider 4.5 ~ Smoking Bishop 4.5</w:t>
      </w:r>
    </w:p>
    <w:p w14:paraId="2490E46F" w14:textId="77777777" w:rsidR="00ED1607" w:rsidRDefault="00A92FA6" w:rsidP="00E57724">
      <w:pPr>
        <w:spacing w:before="100" w:after="100"/>
        <w:ind w:left="-426" w:right="-330"/>
        <w:jc w:val="center"/>
        <w:rPr>
          <w:rFonts w:ascii="TT Norms Pro" w:hAnsi="TT Norms Pro"/>
          <w:i/>
          <w:iCs/>
          <w:sz w:val="22"/>
          <w:szCs w:val="22"/>
        </w:rPr>
      </w:pPr>
      <w:r w:rsidRPr="00C62495">
        <w:rPr>
          <w:rFonts w:ascii="TT Norms Pro" w:hAnsi="TT Norms Pro"/>
          <w:i/>
          <w:iCs/>
          <w:sz w:val="22"/>
          <w:szCs w:val="22"/>
        </w:rPr>
        <w:t xml:space="preserve">Negroni 9.5 ~ No alcohol Bellini 7 ~ Honey &amp; Sloe Fizz 9 </w:t>
      </w:r>
    </w:p>
    <w:p w14:paraId="561D81A1" w14:textId="4B30E33B" w:rsidR="00A92FA6" w:rsidRDefault="002535B6" w:rsidP="00E57724">
      <w:pPr>
        <w:spacing w:before="100" w:after="100"/>
        <w:ind w:left="-426" w:right="-330"/>
        <w:jc w:val="center"/>
        <w:rPr>
          <w:rFonts w:ascii="TT Norms Pro" w:hAnsi="TT Norms Pro"/>
          <w:i/>
          <w:iCs/>
          <w:sz w:val="22"/>
          <w:szCs w:val="22"/>
        </w:rPr>
      </w:pPr>
      <w:r>
        <w:rPr>
          <w:rFonts w:ascii="TT Norms Pro" w:hAnsi="TT Norms Pro"/>
          <w:i/>
          <w:iCs/>
          <w:sz w:val="22"/>
          <w:szCs w:val="22"/>
        </w:rPr>
        <w:t>Smoked honey Manhattan</w:t>
      </w:r>
      <w:r w:rsidR="00A92FA6" w:rsidRPr="00C62495">
        <w:rPr>
          <w:rFonts w:ascii="TT Norms Pro" w:hAnsi="TT Norms Pro"/>
          <w:i/>
          <w:iCs/>
          <w:sz w:val="22"/>
          <w:szCs w:val="22"/>
        </w:rPr>
        <w:t xml:space="preserve"> </w:t>
      </w:r>
      <w:r w:rsidR="00EA6282">
        <w:rPr>
          <w:rFonts w:ascii="TT Norms Pro" w:hAnsi="TT Norms Pro"/>
          <w:i/>
          <w:iCs/>
          <w:sz w:val="22"/>
          <w:szCs w:val="22"/>
        </w:rPr>
        <w:t>9.5</w:t>
      </w:r>
      <w:r w:rsidR="00ED1607">
        <w:rPr>
          <w:rFonts w:ascii="TT Norms Pro" w:hAnsi="TT Norms Pro"/>
          <w:i/>
          <w:iCs/>
          <w:sz w:val="22"/>
          <w:szCs w:val="22"/>
        </w:rPr>
        <w:t xml:space="preserve"> </w:t>
      </w:r>
      <w:r w:rsidR="00ED1607" w:rsidRPr="00C62495">
        <w:rPr>
          <w:rFonts w:ascii="TT Norms Pro" w:hAnsi="TT Norms Pro"/>
          <w:i/>
          <w:iCs/>
          <w:sz w:val="22"/>
          <w:szCs w:val="22"/>
        </w:rPr>
        <w:t>~</w:t>
      </w:r>
      <w:r w:rsidR="00ED1607">
        <w:rPr>
          <w:rFonts w:ascii="TT Norms Pro" w:hAnsi="TT Norms Pro"/>
          <w:i/>
          <w:iCs/>
          <w:sz w:val="22"/>
          <w:szCs w:val="22"/>
        </w:rPr>
        <w:t xml:space="preserve"> Akeman</w:t>
      </w:r>
      <w:r w:rsidR="00F912E5">
        <w:rPr>
          <w:rFonts w:ascii="TT Norms Pro" w:hAnsi="TT Norms Pro"/>
          <w:i/>
          <w:iCs/>
          <w:sz w:val="22"/>
          <w:szCs w:val="22"/>
        </w:rPr>
        <w:t xml:space="preserve"> Rise </w:t>
      </w:r>
      <w:r w:rsidR="000B10A2">
        <w:rPr>
          <w:rFonts w:ascii="TT Norms Pro" w:hAnsi="TT Norms Pro"/>
          <w:i/>
          <w:iCs/>
          <w:sz w:val="22"/>
          <w:szCs w:val="22"/>
        </w:rPr>
        <w:t>8</w:t>
      </w:r>
    </w:p>
    <w:p w14:paraId="4C9E8B8A" w14:textId="77777777" w:rsidR="00E57724" w:rsidRPr="00E57724" w:rsidRDefault="00E57724" w:rsidP="00E57724">
      <w:pPr>
        <w:ind w:left="-426" w:right="-330"/>
        <w:jc w:val="center"/>
        <w:rPr>
          <w:rFonts w:ascii="TT Norms Pro" w:hAnsi="TT Norms Pro"/>
          <w:i/>
          <w:iCs/>
        </w:rPr>
      </w:pPr>
    </w:p>
    <w:p w14:paraId="61B17527" w14:textId="6FE854A6" w:rsidR="004E7671" w:rsidRPr="00E57724" w:rsidRDefault="00D845FA" w:rsidP="004E7671">
      <w:pPr>
        <w:spacing w:before="100" w:after="300"/>
        <w:ind w:left="-142" w:right="-141"/>
        <w:jc w:val="center"/>
        <w:rPr>
          <w:rFonts w:ascii="TT Norms Pro" w:hAnsi="TT Norms Pro"/>
          <w:b/>
          <w:bCs/>
        </w:rPr>
      </w:pPr>
      <w:r w:rsidRPr="00E57724">
        <w:rPr>
          <w:rFonts w:ascii="TT Norms Pro" w:hAnsi="TT Norms Pro"/>
          <w:b/>
          <w:bCs/>
        </w:rPr>
        <w:t>Starters</w:t>
      </w:r>
    </w:p>
    <w:p w14:paraId="5EF0325F" w14:textId="74309ED0" w:rsidR="00D845FA" w:rsidRPr="00E57724" w:rsidRDefault="00634B1D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Honey roast parsnip soup, crème fraiche, curry oil</w:t>
      </w:r>
      <w:r w:rsidR="00D845FA" w:rsidRPr="00E57724">
        <w:rPr>
          <w:rFonts w:ascii="TT Norms Pro" w:hAnsi="TT Norms Pro" w:cs="TTNormsPro-Regular"/>
        </w:rPr>
        <w:t xml:space="preserve">     6</w:t>
      </w:r>
    </w:p>
    <w:p w14:paraId="1D0A4D05" w14:textId="0AD6D561" w:rsidR="00D845FA" w:rsidRPr="00E57724" w:rsidRDefault="00634B1D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Smoked ham hock</w:t>
      </w:r>
      <w:r w:rsidR="00855EB2">
        <w:rPr>
          <w:rFonts w:ascii="TT Norms Pro" w:hAnsi="TT Norms Pro" w:cs="TTNormsPro-Regular"/>
        </w:rPr>
        <w:t xml:space="preserve"> terrine, Piccalilli, mustard butter,</w:t>
      </w:r>
      <w:r w:rsidR="00BA271A">
        <w:rPr>
          <w:rFonts w:ascii="TT Norms Pro" w:hAnsi="TT Norms Pro" w:cs="TTNormsPro-Regular"/>
        </w:rPr>
        <w:t xml:space="preserve"> </w:t>
      </w:r>
      <w:r w:rsidR="001735CA">
        <w:rPr>
          <w:rFonts w:ascii="TT Norms Pro" w:hAnsi="TT Norms Pro" w:cs="TTNormsPro-Regular"/>
        </w:rPr>
        <w:t>toasted sourdough</w:t>
      </w:r>
      <w:r w:rsidR="00E90800">
        <w:rPr>
          <w:rFonts w:ascii="TT Norms Pro" w:hAnsi="TT Norms Pro" w:cs="TTNormsPro-Regular"/>
        </w:rPr>
        <w:t xml:space="preserve"> </w:t>
      </w:r>
      <w:r w:rsidR="00D845FA" w:rsidRPr="00E57724">
        <w:rPr>
          <w:rFonts w:ascii="TT Norms Pro" w:hAnsi="TT Norms Pro" w:cs="TTNormsPro-Regular"/>
        </w:rPr>
        <w:t xml:space="preserve"> 9</w:t>
      </w:r>
    </w:p>
    <w:p w14:paraId="2F397A88" w14:textId="492FCB67" w:rsidR="00D845FA" w:rsidRPr="00E57724" w:rsidRDefault="00855EB2" w:rsidP="004E7671">
      <w:pPr>
        <w:spacing w:before="100" w:after="100"/>
        <w:ind w:left="-142" w:right="-141"/>
        <w:jc w:val="center"/>
        <w:rPr>
          <w:rFonts w:ascii="TT Norms Pro" w:eastAsia="Times New Roman" w:hAnsi="TT Norms Pro" w:cs="Times New Roman"/>
          <w:lang w:eastAsia="en-GB"/>
        </w:rPr>
      </w:pPr>
      <w:r>
        <w:rPr>
          <w:rFonts w:ascii="TT Norms Pro" w:hAnsi="TT Norms Pro" w:cs="TTNormsPro-Regular"/>
        </w:rPr>
        <w:t>Confit salmon, pickled mouli, compressed cu</w:t>
      </w:r>
      <w:r w:rsidR="00EF5BCA">
        <w:rPr>
          <w:rFonts w:ascii="TT Norms Pro" w:hAnsi="TT Norms Pro" w:cs="TTNormsPro-Regular"/>
        </w:rPr>
        <w:t>cumber, yoghurt &amp; wasabi</w:t>
      </w:r>
      <w:r w:rsidR="00D845FA" w:rsidRPr="00E57724">
        <w:rPr>
          <w:rFonts w:ascii="TT Norms Pro" w:hAnsi="TT Norms Pro" w:cs="TTNormsPro-Regular"/>
        </w:rPr>
        <w:t xml:space="preserve">     </w:t>
      </w:r>
      <w:r w:rsidR="003326A2">
        <w:rPr>
          <w:rFonts w:ascii="TT Norms Pro" w:hAnsi="TT Norms Pro" w:cs="TTNormsPro-Regular"/>
        </w:rPr>
        <w:t>9</w:t>
      </w:r>
    </w:p>
    <w:p w14:paraId="4B1E7258" w14:textId="43D51C93" w:rsidR="00D845FA" w:rsidRPr="00E57724" w:rsidRDefault="003326A2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Butternut squash tortellini, whipped gorgonzola, chestnuts, amoretti glaze   8</w:t>
      </w:r>
    </w:p>
    <w:p w14:paraId="41DEF2D5" w14:textId="77777777" w:rsidR="00D845FA" w:rsidRPr="00E57724" w:rsidRDefault="00D845FA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</w:p>
    <w:p w14:paraId="212E8652" w14:textId="355AE52B" w:rsidR="008079F3" w:rsidRPr="00E57724" w:rsidRDefault="00D845FA" w:rsidP="00655C53">
      <w:pPr>
        <w:spacing w:before="100" w:after="300" w:line="276" w:lineRule="auto"/>
        <w:ind w:left="-142" w:right="-141"/>
        <w:jc w:val="center"/>
        <w:rPr>
          <w:rFonts w:ascii="TT Norms Pro" w:hAnsi="TT Norms Pro" w:cs="TTNormsPro-Regular"/>
          <w:b/>
          <w:bCs/>
        </w:rPr>
      </w:pPr>
      <w:r w:rsidRPr="00E57724">
        <w:rPr>
          <w:rFonts w:ascii="TT Norms Pro" w:hAnsi="TT Norms Pro" w:cs="TTNormsPro-Regular"/>
          <w:b/>
          <w:bCs/>
        </w:rPr>
        <w:t>Mains</w:t>
      </w:r>
    </w:p>
    <w:p w14:paraId="71F8A4BB" w14:textId="75AA4621" w:rsidR="00D845FA" w:rsidRDefault="00B35060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 xml:space="preserve">Pan fried </w:t>
      </w:r>
      <w:r w:rsidR="00911D98">
        <w:rPr>
          <w:rFonts w:ascii="TT Norms Pro" w:hAnsi="TT Norms Pro" w:cs="TTNormsPro-Regular"/>
        </w:rPr>
        <w:t>red mullet</w:t>
      </w:r>
      <w:r>
        <w:rPr>
          <w:rFonts w:ascii="TT Norms Pro" w:hAnsi="TT Norms Pro" w:cs="TTNormsPro-Regular"/>
        </w:rPr>
        <w:t>, saffron potatoes</w:t>
      </w:r>
      <w:r w:rsidR="00874BBE">
        <w:rPr>
          <w:rFonts w:ascii="TT Norms Pro" w:hAnsi="TT Norms Pro" w:cs="TTNormsPro-Regular"/>
        </w:rPr>
        <w:t>, braised fennel, bouillabaisse sauce</w:t>
      </w:r>
      <w:r w:rsidR="004E7671" w:rsidRPr="00E57724">
        <w:rPr>
          <w:rFonts w:ascii="TT Norms Pro" w:hAnsi="TT Norms Pro" w:cs="TTNormsPro-Regular"/>
        </w:rPr>
        <w:t xml:space="preserve">     </w:t>
      </w:r>
      <w:r w:rsidR="00D845FA" w:rsidRPr="00E57724">
        <w:rPr>
          <w:rFonts w:ascii="TT Norms Pro" w:hAnsi="TT Norms Pro" w:cs="TTNormsPro-Regular"/>
        </w:rPr>
        <w:t>2</w:t>
      </w:r>
      <w:r w:rsidR="009C779A">
        <w:rPr>
          <w:rFonts w:ascii="TT Norms Pro" w:hAnsi="TT Norms Pro" w:cs="TTNormsPro-Regular"/>
        </w:rPr>
        <w:t>4</w:t>
      </w:r>
    </w:p>
    <w:p w14:paraId="2478BD2B" w14:textId="67D561D1" w:rsidR="00655C53" w:rsidRDefault="00E0556B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Feather blade of beef</w:t>
      </w:r>
      <w:r w:rsidR="00C73CA6">
        <w:rPr>
          <w:rFonts w:ascii="TT Norms Pro" w:hAnsi="TT Norms Pro" w:cs="TTNormsPro-Regular"/>
        </w:rPr>
        <w:t>, smoked garlic mash</w:t>
      </w:r>
      <w:r w:rsidR="008B592F">
        <w:rPr>
          <w:rFonts w:ascii="TT Norms Pro" w:hAnsi="TT Norms Pro" w:cs="TTNormsPro-Regular"/>
        </w:rPr>
        <w:t>, bourguignon garnish</w:t>
      </w:r>
      <w:r w:rsidR="00003DA5">
        <w:rPr>
          <w:rFonts w:ascii="TT Norms Pro" w:hAnsi="TT Norms Pro" w:cs="TTNormsPro-Regular"/>
        </w:rPr>
        <w:t>, baby</w:t>
      </w:r>
      <w:r w:rsidR="004F0DC7">
        <w:rPr>
          <w:rFonts w:ascii="TT Norms Pro" w:hAnsi="TT Norms Pro" w:cs="TTNormsPro-Regular"/>
        </w:rPr>
        <w:t xml:space="preserve"> vegetables</w:t>
      </w:r>
      <w:r w:rsidR="00023FC9">
        <w:rPr>
          <w:rFonts w:ascii="TT Norms Pro" w:hAnsi="TT Norms Pro" w:cs="TTNormsPro-Regular"/>
        </w:rPr>
        <w:tab/>
      </w:r>
      <w:r w:rsidR="00BE182B">
        <w:rPr>
          <w:rFonts w:ascii="TT Norms Pro" w:hAnsi="TT Norms Pro" w:cs="TTNormsPro-Regular"/>
        </w:rPr>
        <w:t xml:space="preserve">    19</w:t>
      </w:r>
    </w:p>
    <w:p w14:paraId="42D675BC" w14:textId="3F9C0F76" w:rsidR="0009135A" w:rsidRPr="00E57724" w:rsidRDefault="004D7362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Venison loin</w:t>
      </w:r>
      <w:r w:rsidR="004B6235">
        <w:rPr>
          <w:rFonts w:ascii="TT Norms Pro" w:hAnsi="TT Norms Pro" w:cs="TTNormsPro-Regular"/>
        </w:rPr>
        <w:t xml:space="preserve"> fillet, </w:t>
      </w:r>
      <w:r w:rsidR="007071CB">
        <w:rPr>
          <w:rFonts w:ascii="TT Norms Pro" w:hAnsi="TT Norms Pro" w:cs="TTNormsPro-Regular"/>
        </w:rPr>
        <w:t xml:space="preserve">celeriac </w:t>
      </w:r>
      <w:r w:rsidR="006F362A">
        <w:rPr>
          <w:rFonts w:ascii="TT Norms Pro" w:hAnsi="TT Norms Pro" w:cs="TTNormsPro-Regular"/>
        </w:rPr>
        <w:t xml:space="preserve">fondant, </w:t>
      </w:r>
      <w:r w:rsidR="006250A5">
        <w:rPr>
          <w:rFonts w:ascii="TT Norms Pro" w:hAnsi="TT Norms Pro" w:cs="TTNormsPro-Regular"/>
        </w:rPr>
        <w:t>braised red cabbage</w:t>
      </w:r>
      <w:r w:rsidR="001469F0">
        <w:rPr>
          <w:rFonts w:ascii="TT Norms Pro" w:hAnsi="TT Norms Pro" w:cs="TTNormsPro-Regular"/>
        </w:rPr>
        <w:t>, cavolo nero</w:t>
      </w:r>
      <w:r w:rsidR="00785A84">
        <w:rPr>
          <w:rFonts w:ascii="TT Norms Pro" w:hAnsi="TT Norms Pro" w:cs="TTNormsPro-Regular"/>
        </w:rPr>
        <w:t xml:space="preserve">    24</w:t>
      </w:r>
    </w:p>
    <w:p w14:paraId="288CD549" w14:textId="11E8945F" w:rsidR="00DB51AE" w:rsidRDefault="00DB51AE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Piquillo pepper risotto, goats cheese Chantilly, red pepper coulis   17</w:t>
      </w:r>
    </w:p>
    <w:p w14:paraId="5B9EEB4D" w14:textId="1D4FABBE" w:rsidR="00DC2D5F" w:rsidRPr="00E57724" w:rsidRDefault="007D66C9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 xml:space="preserve">28 days </w:t>
      </w:r>
      <w:r w:rsidR="00C45D9F">
        <w:rPr>
          <w:rFonts w:ascii="TT Norms Pro" w:hAnsi="TT Norms Pro" w:cs="TTNormsPro-Regular"/>
        </w:rPr>
        <w:t xml:space="preserve">aged </w:t>
      </w:r>
      <w:r w:rsidR="0068289E">
        <w:rPr>
          <w:rFonts w:ascii="TT Norms Pro" w:hAnsi="TT Norms Pro" w:cs="TTNormsPro-Regular"/>
        </w:rPr>
        <w:t>Sirloin</w:t>
      </w:r>
      <w:r w:rsidR="00E7728A">
        <w:rPr>
          <w:rFonts w:ascii="TT Norms Pro" w:hAnsi="TT Norms Pro" w:cs="TTNormsPro-Regular"/>
        </w:rPr>
        <w:t xml:space="preserve"> steak,</w:t>
      </w:r>
      <w:r w:rsidR="00851D22">
        <w:rPr>
          <w:rFonts w:ascii="TT Norms Pro" w:hAnsi="TT Norms Pro" w:cs="TTNormsPro-Regular"/>
        </w:rPr>
        <w:t xml:space="preserve"> grille</w:t>
      </w:r>
      <w:r w:rsidR="00780909">
        <w:rPr>
          <w:rFonts w:ascii="TT Norms Pro" w:hAnsi="TT Norms Pro" w:cs="TTNormsPro-Regular"/>
        </w:rPr>
        <w:t>d</w:t>
      </w:r>
      <w:r w:rsidR="00B047DC">
        <w:rPr>
          <w:rFonts w:ascii="TT Norms Pro" w:hAnsi="TT Norms Pro" w:cs="TTNormsPro-Regular"/>
        </w:rPr>
        <w:t xml:space="preserve"> mushroom </w:t>
      </w:r>
      <w:r w:rsidR="00A130BB">
        <w:rPr>
          <w:rFonts w:ascii="TT Norms Pro" w:hAnsi="TT Norms Pro" w:cs="TTNormsPro-Regular"/>
        </w:rPr>
        <w:t>&amp;</w:t>
      </w:r>
      <w:r w:rsidR="00050CBD">
        <w:rPr>
          <w:rFonts w:ascii="TT Norms Pro" w:hAnsi="TT Norms Pro" w:cs="TTNormsPro-Regular"/>
        </w:rPr>
        <w:t xml:space="preserve"> tomato, beef fat chips</w:t>
      </w:r>
      <w:r w:rsidR="00D20A9C">
        <w:rPr>
          <w:rFonts w:ascii="TT Norms Pro" w:hAnsi="TT Norms Pro" w:cs="TTNormsPro-Regular"/>
        </w:rPr>
        <w:t>, café de Paris sauce</w:t>
      </w:r>
      <w:r w:rsidR="00CF6F6B">
        <w:rPr>
          <w:rFonts w:ascii="TT Norms Pro" w:hAnsi="TT Norms Pro" w:cs="TTNormsPro-Regular"/>
        </w:rPr>
        <w:t xml:space="preserve">    </w:t>
      </w:r>
      <w:r w:rsidR="007376CF">
        <w:rPr>
          <w:rFonts w:ascii="TT Norms Pro" w:hAnsi="TT Norms Pro" w:cs="TTNormsPro-Regular"/>
        </w:rPr>
        <w:t>26</w:t>
      </w:r>
    </w:p>
    <w:p w14:paraId="189A7374" w14:textId="77777777" w:rsidR="00745B0B" w:rsidRPr="00E57724" w:rsidRDefault="00745B0B" w:rsidP="004E7671">
      <w:pPr>
        <w:spacing w:before="100" w:after="100" w:line="276" w:lineRule="auto"/>
        <w:ind w:left="-142" w:right="-141"/>
        <w:jc w:val="center"/>
        <w:rPr>
          <w:rFonts w:ascii="TT Norms Pro" w:hAnsi="TT Norms Pro" w:cs="TTNormsPro-Regular"/>
        </w:rPr>
      </w:pPr>
    </w:p>
    <w:p w14:paraId="0AFB8B89" w14:textId="1C99B536" w:rsidR="004E7671" w:rsidRPr="00E57724" w:rsidRDefault="004E7671" w:rsidP="004E7671">
      <w:pPr>
        <w:spacing w:before="100" w:after="300" w:line="276" w:lineRule="auto"/>
        <w:ind w:left="-142" w:right="-141"/>
        <w:jc w:val="center"/>
        <w:rPr>
          <w:rFonts w:ascii="TT Norms Pro" w:hAnsi="TT Norms Pro" w:cs="TTNormsPro-Regular"/>
          <w:b/>
          <w:bCs/>
        </w:rPr>
      </w:pPr>
      <w:r w:rsidRPr="00E57724">
        <w:rPr>
          <w:rFonts w:ascii="TT Norms Pro" w:hAnsi="TT Norms Pro" w:cs="TTNormsPro-Regular"/>
          <w:b/>
          <w:bCs/>
        </w:rPr>
        <w:t>Pub</w:t>
      </w:r>
    </w:p>
    <w:p w14:paraId="77F9AF3D" w14:textId="765DA1F2" w:rsidR="004E7671" w:rsidRDefault="00536AD5" w:rsidP="004E7671">
      <w:pPr>
        <w:spacing w:before="100" w:after="100" w:line="276" w:lineRule="auto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Beer battered haddock</w:t>
      </w:r>
      <w:r w:rsidR="004E7671" w:rsidRPr="00E57724">
        <w:rPr>
          <w:rFonts w:ascii="TT Norms Pro" w:hAnsi="TT Norms Pro" w:cs="TTNormsPro-Regular"/>
        </w:rPr>
        <w:t xml:space="preserve"> &amp; chips, mushy peas, tartare sauce     1</w:t>
      </w:r>
      <w:r w:rsidR="009C779A">
        <w:rPr>
          <w:rFonts w:ascii="TT Norms Pro" w:hAnsi="TT Norms Pro" w:cs="TTNormsPro-Regular"/>
        </w:rPr>
        <w:t>6</w:t>
      </w:r>
    </w:p>
    <w:p w14:paraId="6A395FC0" w14:textId="77777777" w:rsidR="00E05C76" w:rsidRPr="00E57724" w:rsidRDefault="00E05C76" w:rsidP="00E05C76">
      <w:pPr>
        <w:spacing w:before="100" w:after="100" w:line="276" w:lineRule="auto"/>
        <w:jc w:val="center"/>
        <w:rPr>
          <w:rFonts w:ascii="TT Norms Pro" w:hAnsi="TT Norms Pro" w:cs="TTNormsPro-Regular"/>
        </w:rPr>
      </w:pPr>
      <w:r w:rsidRPr="00E57724">
        <w:rPr>
          <w:rFonts w:ascii="TT Norms Pro" w:hAnsi="TT Norms Pro" w:cs="TTNormsPro-Regular"/>
        </w:rPr>
        <w:t>Chuck, brisket &amp; short rib burger, homemade cheese slice, bacon jam, chips     1</w:t>
      </w:r>
      <w:r>
        <w:rPr>
          <w:rFonts w:ascii="TT Norms Pro" w:hAnsi="TT Norms Pro" w:cs="TTNormsPro-Regular"/>
        </w:rPr>
        <w:t>6</w:t>
      </w:r>
    </w:p>
    <w:p w14:paraId="525CE354" w14:textId="11B06C16" w:rsidR="004E7671" w:rsidRPr="00E57724" w:rsidRDefault="00D0079A" w:rsidP="004E7671">
      <w:pPr>
        <w:spacing w:before="100" w:after="100" w:line="276" w:lineRule="auto"/>
        <w:jc w:val="center"/>
        <w:rPr>
          <w:rFonts w:ascii="TT Norms Pro" w:hAnsi="TT Norms Pro" w:cs="TTNormsPro-Regular"/>
        </w:rPr>
      </w:pPr>
      <w:r>
        <w:rPr>
          <w:rFonts w:ascii="TT Norms Pro" w:hAnsi="TT Norms Pro" w:cs="TTNormsPro-Regular"/>
        </w:rPr>
        <w:t>Ratatouille hotpot</w:t>
      </w:r>
      <w:r w:rsidR="00B071F8">
        <w:rPr>
          <w:rFonts w:ascii="TT Norms Pro" w:hAnsi="TT Norms Pro" w:cs="TTNormsPro-Regular"/>
        </w:rPr>
        <w:t xml:space="preserve">, </w:t>
      </w:r>
      <w:r w:rsidR="00C8159A">
        <w:rPr>
          <w:rFonts w:ascii="TT Norms Pro" w:hAnsi="TT Norms Pro" w:cs="TTNormsPro-Regular"/>
        </w:rPr>
        <w:t xml:space="preserve">panisses   </w:t>
      </w:r>
      <w:r w:rsidR="004E7671" w:rsidRPr="00E57724">
        <w:rPr>
          <w:rFonts w:ascii="TT Norms Pro" w:hAnsi="TT Norms Pro" w:cs="TTNormsPro-Regular"/>
        </w:rPr>
        <w:t>16</w:t>
      </w:r>
    </w:p>
    <w:p w14:paraId="38875B87" w14:textId="56BF67BF" w:rsidR="004E7671" w:rsidRPr="00E57724" w:rsidRDefault="004E7671" w:rsidP="004E7671">
      <w:pPr>
        <w:spacing w:before="100" w:after="100" w:line="276" w:lineRule="auto"/>
        <w:jc w:val="center"/>
        <w:rPr>
          <w:rFonts w:ascii="TT Norms Pro" w:hAnsi="TT Norms Pro" w:cs="TTNormsPro-Regular"/>
        </w:rPr>
      </w:pPr>
    </w:p>
    <w:p w14:paraId="151EE116" w14:textId="28ECCB49" w:rsidR="004E7671" w:rsidRPr="00E57724" w:rsidRDefault="004E7671" w:rsidP="00472292">
      <w:pPr>
        <w:spacing w:before="100" w:line="276" w:lineRule="auto"/>
        <w:jc w:val="center"/>
        <w:rPr>
          <w:rFonts w:ascii="TT Norms Pro" w:hAnsi="TT Norms Pro" w:cs="TTNormsPro-Regular"/>
          <w:b/>
          <w:bCs/>
        </w:rPr>
      </w:pPr>
      <w:r w:rsidRPr="00E57724">
        <w:rPr>
          <w:rFonts w:ascii="TT Norms Pro" w:hAnsi="TT Norms Pro" w:cs="TTNormsPro-Regular"/>
          <w:b/>
          <w:bCs/>
        </w:rPr>
        <w:t>Sides</w:t>
      </w:r>
    </w:p>
    <w:p w14:paraId="75ACFF80" w14:textId="77777777" w:rsidR="004E7671" w:rsidRPr="00E57724" w:rsidRDefault="004E7671" w:rsidP="00E57724">
      <w:pPr>
        <w:spacing w:before="100" w:after="100"/>
        <w:rPr>
          <w:rFonts w:ascii="TT Norms Pro" w:hAnsi="TT Norms Pro" w:cs="TTNormsPro-Regular"/>
        </w:rPr>
      </w:pPr>
      <w:r w:rsidRPr="00E57724">
        <w:rPr>
          <w:rFonts w:ascii="TT Norms Pro" w:hAnsi="TT Norms Pro" w:cs="TTNormsPro-Regular"/>
        </w:rPr>
        <w:t>Truffle &amp; parmesan fries  4</w:t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  <w:t>Kale  3.5</w:t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  <w:t>Thick cut chips  3.8</w:t>
      </w:r>
      <w:r w:rsidRPr="00E57724">
        <w:rPr>
          <w:rFonts w:ascii="TT Norms Pro" w:hAnsi="TT Norms Pro" w:cs="TTNormsPro-Regular"/>
        </w:rPr>
        <w:tab/>
      </w:r>
    </w:p>
    <w:p w14:paraId="08D2D53A" w14:textId="1B23A12F" w:rsidR="004E7671" w:rsidRPr="00E57724" w:rsidRDefault="004E7671" w:rsidP="00E57724">
      <w:pPr>
        <w:spacing w:before="100" w:after="100"/>
        <w:ind w:right="-708"/>
        <w:rPr>
          <w:rFonts w:ascii="TT Norms Pro" w:hAnsi="TT Norms Pro" w:cs="TTNormsPro-Regular"/>
        </w:rPr>
      </w:pPr>
      <w:r w:rsidRPr="00E57724">
        <w:rPr>
          <w:rFonts w:ascii="TT Norms Pro" w:hAnsi="TT Norms Pro" w:cs="TTNormsPro-Regular"/>
        </w:rPr>
        <w:t>Beef fat chips  3.8</w:t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  <w:t>Tenderstem broccoli   3.5</w:t>
      </w:r>
      <w:r w:rsidRPr="00E57724">
        <w:rPr>
          <w:rFonts w:ascii="TT Norms Pro" w:hAnsi="TT Norms Pro" w:cs="TTNormsPro-Regular"/>
        </w:rPr>
        <w:tab/>
      </w:r>
      <w:r w:rsidRPr="00E57724">
        <w:rPr>
          <w:rFonts w:ascii="TT Norms Pro" w:hAnsi="TT Norms Pro" w:cs="TTNormsPro-Regular"/>
        </w:rPr>
        <w:tab/>
      </w:r>
    </w:p>
    <w:p w14:paraId="46F3EE31" w14:textId="77777777" w:rsidR="00E57724" w:rsidRPr="00E57724" w:rsidRDefault="00E57724" w:rsidP="00E57724">
      <w:pPr>
        <w:spacing w:after="80"/>
        <w:jc w:val="center"/>
        <w:rPr>
          <w:rFonts w:ascii="TT Norms Pro" w:hAnsi="TT Norms Pro" w:cs="TTNormsPro-Regular"/>
          <w:i/>
          <w:iCs/>
        </w:rPr>
      </w:pPr>
    </w:p>
    <w:p w14:paraId="206C47CF" w14:textId="2D8A3696" w:rsidR="004E7671" w:rsidRDefault="004E7671" w:rsidP="00E57724">
      <w:pPr>
        <w:spacing w:after="80"/>
        <w:jc w:val="center"/>
        <w:rPr>
          <w:rFonts w:ascii="TT Norms Pro" w:hAnsi="TT Norms Pro" w:cs="TTNormsPro-Regular"/>
          <w:i/>
          <w:iCs/>
        </w:rPr>
      </w:pPr>
      <w:r w:rsidRPr="00E57724">
        <w:rPr>
          <w:rFonts w:ascii="TT Norms Pro" w:hAnsi="TT Norms Pro" w:cs="TTNormsPro-Regular"/>
          <w:i/>
          <w:iCs/>
        </w:rPr>
        <w:t>Please let us know if you have any allergies or require more information on any ingredients used in our dishes</w:t>
      </w:r>
    </w:p>
    <w:p w14:paraId="2A5CDE67" w14:textId="77777777" w:rsidR="000B10A2" w:rsidRPr="00E57724" w:rsidRDefault="000B10A2" w:rsidP="00E57724">
      <w:pPr>
        <w:spacing w:after="80"/>
        <w:jc w:val="center"/>
        <w:rPr>
          <w:rFonts w:ascii="TT Norms Pro" w:hAnsi="TT Norms Pro" w:cs="TTNormsPro-Regular"/>
          <w:i/>
          <w:iCs/>
        </w:rPr>
      </w:pPr>
    </w:p>
    <w:p w14:paraId="7B3B6FA0" w14:textId="312DE6C8" w:rsidR="00E57724" w:rsidRPr="0082677C" w:rsidRDefault="00E57724" w:rsidP="00E57724">
      <w:pPr>
        <w:spacing w:after="300"/>
        <w:jc w:val="center"/>
        <w:rPr>
          <w:rFonts w:ascii="TTNormsPro-Regular" w:hAnsi="TTNormsPro-Regular" w:cs="TTNormsPro-Regular"/>
          <w:b/>
          <w:bCs/>
          <w:sz w:val="26"/>
          <w:szCs w:val="26"/>
        </w:rPr>
      </w:pPr>
      <w:r w:rsidRPr="0082677C">
        <w:rPr>
          <w:rFonts w:ascii="TTNormsPro-Regular" w:hAnsi="TTNormsPro-Regular" w:cs="TTNormsPro-Regular"/>
          <w:b/>
          <w:bCs/>
          <w:sz w:val="26"/>
          <w:szCs w:val="26"/>
        </w:rPr>
        <w:lastRenderedPageBreak/>
        <w:t>Pudding</w:t>
      </w:r>
    </w:p>
    <w:p w14:paraId="323651F9" w14:textId="4675ABA6" w:rsidR="00E57724" w:rsidRPr="0082677C" w:rsidRDefault="00E57724" w:rsidP="00E57724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 w:rsidRPr="0082677C">
        <w:rPr>
          <w:rFonts w:ascii="TTNormsPro-Regular" w:hAnsi="TTNormsPro-Regular" w:cs="TTNormsPro-Regular"/>
          <w:sz w:val="26"/>
          <w:szCs w:val="26"/>
        </w:rPr>
        <w:t xml:space="preserve">Affogato, Peruvian espresso, </w:t>
      </w:r>
      <w:r w:rsidR="00A355DA">
        <w:rPr>
          <w:rFonts w:ascii="TTNormsPro-Regular" w:hAnsi="TTNormsPro-Regular" w:cs="TTNormsPro-Regular"/>
          <w:sz w:val="26"/>
          <w:szCs w:val="26"/>
        </w:rPr>
        <w:t>vanilla</w:t>
      </w:r>
      <w:r w:rsidRPr="0082677C">
        <w:rPr>
          <w:rFonts w:ascii="TTNormsPro-Regular" w:hAnsi="TTNormsPro-Regular" w:cs="TTNormsPro-Regular"/>
          <w:sz w:val="26"/>
          <w:szCs w:val="26"/>
        </w:rPr>
        <w:t xml:space="preserve"> ice cream, </w:t>
      </w:r>
      <w:r w:rsidR="00D02C49">
        <w:rPr>
          <w:rFonts w:ascii="TTNormsPro-Regular" w:hAnsi="TTNormsPro-Regular" w:cs="TTNormsPro-Regular"/>
          <w:sz w:val="26"/>
          <w:szCs w:val="26"/>
        </w:rPr>
        <w:t>espresso</w:t>
      </w:r>
      <w:r w:rsidRPr="0082677C">
        <w:rPr>
          <w:rFonts w:ascii="TTNormsPro-Regular" w:hAnsi="TTNormsPro-Regular" w:cs="TTNormsPro-Regular"/>
          <w:sz w:val="26"/>
          <w:szCs w:val="26"/>
        </w:rPr>
        <w:t xml:space="preserve"> vodka,</w:t>
      </w:r>
      <w:r w:rsidR="00A355DA">
        <w:rPr>
          <w:rFonts w:ascii="TTNormsPro-Regular" w:hAnsi="TTNormsPro-Regular" w:cs="TTNormsPro-Regular"/>
          <w:sz w:val="26"/>
          <w:szCs w:val="26"/>
        </w:rPr>
        <w:t xml:space="preserve"> chocolate crumble</w:t>
      </w:r>
      <w:r>
        <w:rPr>
          <w:rFonts w:ascii="TTNormsPro-Regular" w:hAnsi="TTNormsPro-Regular" w:cs="TTNormsPro-Regular"/>
          <w:sz w:val="26"/>
          <w:szCs w:val="26"/>
        </w:rPr>
        <w:t xml:space="preserve">   </w:t>
      </w:r>
      <w:r w:rsidRPr="0082677C">
        <w:rPr>
          <w:rFonts w:ascii="TTNormsPro-Regular" w:hAnsi="TTNormsPro-Regular" w:cs="TTNormsPro-Regular"/>
          <w:sz w:val="26"/>
          <w:szCs w:val="26"/>
        </w:rPr>
        <w:t>8</w:t>
      </w:r>
    </w:p>
    <w:p w14:paraId="644ACCEB" w14:textId="660AB561" w:rsidR="00E57724" w:rsidRDefault="002226B4" w:rsidP="00E57724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>
        <w:rPr>
          <w:rFonts w:ascii="TTNormsPro-Regular" w:hAnsi="TTNormsPro-Regular" w:cs="TTNormsPro-Regular"/>
          <w:sz w:val="26"/>
          <w:szCs w:val="26"/>
        </w:rPr>
        <w:t>Dark chocolat</w:t>
      </w:r>
      <w:r w:rsidR="00FF4BF5">
        <w:rPr>
          <w:rFonts w:ascii="TTNormsPro-Regular" w:hAnsi="TTNormsPro-Regular" w:cs="TTNormsPro-Regular"/>
          <w:sz w:val="26"/>
          <w:szCs w:val="26"/>
        </w:rPr>
        <w:t>e cremeux</w:t>
      </w:r>
      <w:r w:rsidR="00610E76">
        <w:rPr>
          <w:rFonts w:ascii="TTNormsPro-Regular" w:hAnsi="TTNormsPro-Regular" w:cs="TTNormsPro-Regular"/>
          <w:sz w:val="26"/>
          <w:szCs w:val="26"/>
        </w:rPr>
        <w:t>, coffee whipped cream, whisky ice cream</w:t>
      </w:r>
      <w:r w:rsidR="00FF4BF5">
        <w:rPr>
          <w:rFonts w:ascii="TTNormsPro-Regular" w:hAnsi="TTNormsPro-Regular" w:cs="TTNormsPro-Regular"/>
          <w:sz w:val="26"/>
          <w:szCs w:val="26"/>
        </w:rPr>
        <w:t xml:space="preserve"> </w:t>
      </w:r>
      <w:r w:rsidR="00E57724">
        <w:rPr>
          <w:rFonts w:ascii="TTNormsPro-Regular" w:hAnsi="TTNormsPro-Regular" w:cs="TTNormsPro-Regular"/>
          <w:sz w:val="26"/>
          <w:szCs w:val="26"/>
        </w:rPr>
        <w:t xml:space="preserve">     </w:t>
      </w:r>
      <w:r w:rsidR="00E57724" w:rsidRPr="0082677C">
        <w:rPr>
          <w:rFonts w:ascii="TTNormsPro-Regular" w:hAnsi="TTNormsPro-Regular" w:cs="TTNormsPro-Regular"/>
          <w:sz w:val="26"/>
          <w:szCs w:val="26"/>
        </w:rPr>
        <w:t>8</w:t>
      </w:r>
    </w:p>
    <w:p w14:paraId="09A13E65" w14:textId="4C0495B2" w:rsidR="00C8159A" w:rsidRDefault="00C8159A" w:rsidP="00E57724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>
        <w:rPr>
          <w:rFonts w:ascii="TTNormsPro-Regular" w:hAnsi="TTNormsPro-Regular" w:cs="TTNormsPro-Regular"/>
          <w:sz w:val="26"/>
          <w:szCs w:val="26"/>
        </w:rPr>
        <w:t xml:space="preserve">Christmas </w:t>
      </w:r>
      <w:r w:rsidR="002535B6">
        <w:rPr>
          <w:rFonts w:ascii="TTNormsPro-Regular" w:hAnsi="TTNormsPro-Regular" w:cs="TTNormsPro-Regular"/>
          <w:sz w:val="26"/>
          <w:szCs w:val="26"/>
        </w:rPr>
        <w:t>p</w:t>
      </w:r>
      <w:r>
        <w:rPr>
          <w:rFonts w:ascii="TTNormsPro-Regular" w:hAnsi="TTNormsPro-Regular" w:cs="TTNormsPro-Regular"/>
          <w:sz w:val="26"/>
          <w:szCs w:val="26"/>
        </w:rPr>
        <w:t xml:space="preserve">ud, brandy &amp; orange </w:t>
      </w:r>
      <w:r w:rsidR="00BA7BFD">
        <w:rPr>
          <w:rFonts w:ascii="TTNormsPro-Regular" w:hAnsi="TTNormsPro-Regular" w:cs="TTNormsPro-Regular"/>
          <w:sz w:val="26"/>
          <w:szCs w:val="26"/>
        </w:rPr>
        <w:t>custard</w:t>
      </w:r>
      <w:r>
        <w:rPr>
          <w:rFonts w:ascii="TTNormsPro-Regular" w:hAnsi="TTNormsPro-Regular" w:cs="TTNormsPro-Regular"/>
          <w:sz w:val="26"/>
          <w:szCs w:val="26"/>
        </w:rPr>
        <w:t>, crystallised nut brandy snap basket    9</w:t>
      </w:r>
    </w:p>
    <w:p w14:paraId="24A434B4" w14:textId="0B5A9165" w:rsidR="009C779A" w:rsidRDefault="00BB265D" w:rsidP="009C779A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>
        <w:rPr>
          <w:rFonts w:ascii="TTNormsPro-Regular" w:hAnsi="TTNormsPro-Regular" w:cs="TTNormsPro-Regular"/>
          <w:sz w:val="26"/>
          <w:szCs w:val="26"/>
        </w:rPr>
        <w:t>Pistachio</w:t>
      </w:r>
      <w:r w:rsidR="009C288E">
        <w:rPr>
          <w:rFonts w:ascii="TTNormsPro-Regular" w:hAnsi="TTNormsPro-Regular" w:cs="TTNormsPro-Regular"/>
          <w:sz w:val="26"/>
          <w:szCs w:val="26"/>
        </w:rPr>
        <w:t xml:space="preserve"> cheesecake, morello cherry sorb</w:t>
      </w:r>
      <w:r w:rsidR="00212C96">
        <w:rPr>
          <w:rFonts w:ascii="TTNormsPro-Regular" w:hAnsi="TTNormsPro-Regular" w:cs="TTNormsPro-Regular"/>
          <w:sz w:val="26"/>
          <w:szCs w:val="26"/>
        </w:rPr>
        <w:t>et</w:t>
      </w:r>
      <w:r w:rsidR="00A355DA">
        <w:rPr>
          <w:rFonts w:ascii="TTNormsPro-Regular" w:hAnsi="TTNormsPro-Regular" w:cs="TTNormsPro-Regular"/>
          <w:sz w:val="26"/>
          <w:szCs w:val="26"/>
        </w:rPr>
        <w:t xml:space="preserve"> </w:t>
      </w:r>
      <w:r w:rsidR="000A4F34">
        <w:rPr>
          <w:rFonts w:ascii="TTNormsPro-Regular" w:hAnsi="TTNormsPro-Regular" w:cs="TTNormsPro-Regular"/>
          <w:sz w:val="26"/>
          <w:szCs w:val="26"/>
        </w:rPr>
        <w:t>and gr</w:t>
      </w:r>
      <w:r w:rsidR="00BE08EF">
        <w:rPr>
          <w:rFonts w:ascii="TTNormsPro-Regular" w:hAnsi="TTNormsPro-Regular" w:cs="TTNormsPro-Regular"/>
          <w:sz w:val="26"/>
          <w:szCs w:val="26"/>
        </w:rPr>
        <w:t>i</w:t>
      </w:r>
      <w:r w:rsidR="000A4F34">
        <w:rPr>
          <w:rFonts w:ascii="TTNormsPro-Regular" w:hAnsi="TTNormsPro-Regular" w:cs="TTNormsPro-Regular"/>
          <w:sz w:val="26"/>
          <w:szCs w:val="26"/>
        </w:rPr>
        <w:t>otte cherries</w:t>
      </w:r>
      <w:r w:rsidR="009C779A">
        <w:rPr>
          <w:rFonts w:ascii="TTNormsPro-Regular" w:hAnsi="TTNormsPro-Regular" w:cs="TTNormsPro-Regular"/>
          <w:sz w:val="26"/>
          <w:szCs w:val="26"/>
        </w:rPr>
        <w:t xml:space="preserve">    </w:t>
      </w:r>
      <w:r w:rsidR="009C779A" w:rsidRPr="0082677C">
        <w:rPr>
          <w:rFonts w:ascii="TTNormsPro-Regular" w:hAnsi="TTNormsPro-Regular" w:cs="TTNormsPro-Regular"/>
          <w:sz w:val="26"/>
          <w:szCs w:val="26"/>
        </w:rPr>
        <w:t>8</w:t>
      </w:r>
    </w:p>
    <w:p w14:paraId="4A86B55B" w14:textId="19D72F93" w:rsidR="00E57724" w:rsidRPr="0082677C" w:rsidRDefault="00E57724" w:rsidP="00E57724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 w:rsidRPr="0082677C">
        <w:rPr>
          <w:rFonts w:ascii="TTNormsPro-Regular" w:hAnsi="TTNormsPro-Regular" w:cs="TTNormsPro-Regular"/>
          <w:sz w:val="26"/>
          <w:szCs w:val="26"/>
        </w:rPr>
        <w:t xml:space="preserve">Scoop of ice cream or sorbet – ask us for </w:t>
      </w:r>
      <w:r w:rsidR="00BB265D" w:rsidRPr="0082677C">
        <w:rPr>
          <w:rFonts w:ascii="TTNormsPro-Regular" w:hAnsi="TTNormsPro-Regular" w:cs="TTNormsPro-Regular"/>
          <w:sz w:val="26"/>
          <w:szCs w:val="26"/>
        </w:rPr>
        <w:t>today’s</w:t>
      </w:r>
      <w:r w:rsidRPr="0082677C">
        <w:rPr>
          <w:rFonts w:ascii="TTNormsPro-Regular" w:hAnsi="TTNormsPro-Regular" w:cs="TTNormsPro-Regular"/>
          <w:sz w:val="26"/>
          <w:szCs w:val="26"/>
        </w:rPr>
        <w:t xml:space="preserve"> flavours</w:t>
      </w:r>
      <w:r>
        <w:rPr>
          <w:rFonts w:ascii="TTNormsPro-Regular" w:hAnsi="TTNormsPro-Regular" w:cs="TTNormsPro-Regular"/>
          <w:sz w:val="26"/>
          <w:szCs w:val="26"/>
        </w:rPr>
        <w:t xml:space="preserve">     </w:t>
      </w:r>
      <w:r w:rsidRPr="0082677C">
        <w:rPr>
          <w:rFonts w:ascii="TTNormsPro-Regular" w:hAnsi="TTNormsPro-Regular" w:cs="TTNormsPro-Regular"/>
          <w:sz w:val="26"/>
          <w:szCs w:val="26"/>
        </w:rPr>
        <w:t>2.5</w:t>
      </w:r>
    </w:p>
    <w:p w14:paraId="2CE84757" w14:textId="70EF3B01" w:rsidR="00E57724" w:rsidRPr="00E57724" w:rsidRDefault="00E57724" w:rsidP="00E57724">
      <w:pPr>
        <w:spacing w:before="100" w:after="100"/>
        <w:ind w:left="-851" w:right="-708"/>
        <w:jc w:val="center"/>
        <w:rPr>
          <w:rFonts w:ascii="TTNormsPro-Regular" w:hAnsi="TTNormsPro-Regular" w:cs="TTNormsPro-Regular"/>
          <w:sz w:val="26"/>
          <w:szCs w:val="26"/>
        </w:rPr>
      </w:pPr>
      <w:r>
        <w:rPr>
          <w:rFonts w:ascii="TTNormsPro-Regular" w:hAnsi="TTNormsPro-Regular" w:cs="TTNormsPro-Regular"/>
          <w:sz w:val="26"/>
          <w:szCs w:val="26"/>
        </w:rPr>
        <w:t xml:space="preserve">Cheese - </w:t>
      </w:r>
      <w:r w:rsidRPr="00E57724">
        <w:rPr>
          <w:rFonts w:ascii="TTNormsPro-Regular" w:hAnsi="TTNormsPro-Regular" w:cs="TTNormsPro-Regular"/>
          <w:sz w:val="26"/>
          <w:szCs w:val="26"/>
        </w:rPr>
        <w:t xml:space="preserve">Golden Cenarth, </w:t>
      </w:r>
      <w:r w:rsidR="00134709">
        <w:rPr>
          <w:rFonts w:ascii="TTNormsPro-Regular" w:hAnsi="TTNormsPro-Regular" w:cs="TTNormsPro-Regular"/>
          <w:sz w:val="26"/>
          <w:szCs w:val="26"/>
        </w:rPr>
        <w:t xml:space="preserve">Baron </w:t>
      </w:r>
      <w:r w:rsidR="007F1EDC">
        <w:rPr>
          <w:rFonts w:ascii="TTNormsPro-Regular" w:hAnsi="TTNormsPro-Regular" w:cs="TTNormsPro-Regular"/>
          <w:sz w:val="26"/>
          <w:szCs w:val="26"/>
        </w:rPr>
        <w:t>B</w:t>
      </w:r>
      <w:r w:rsidR="00B4302D">
        <w:rPr>
          <w:rFonts w:ascii="TTNormsPro-Regular" w:hAnsi="TTNormsPro-Regular" w:cs="TTNormsPro-Regular"/>
          <w:sz w:val="26"/>
          <w:szCs w:val="26"/>
        </w:rPr>
        <w:t>igot</w:t>
      </w:r>
      <w:r w:rsidRPr="00E57724">
        <w:rPr>
          <w:rFonts w:ascii="TTNormsPro-Regular" w:hAnsi="TTNormsPro-Regular" w:cs="TTNormsPro-Regular"/>
          <w:sz w:val="26"/>
          <w:szCs w:val="26"/>
        </w:rPr>
        <w:t>, Oxford blue, apricot chutney, biscuits</w:t>
      </w:r>
      <w:r>
        <w:rPr>
          <w:rFonts w:ascii="TTNormsPro-Regular" w:hAnsi="TTNormsPro-Regular" w:cs="TTNormsPro-Regular"/>
          <w:sz w:val="26"/>
          <w:szCs w:val="26"/>
        </w:rPr>
        <w:t xml:space="preserve">, </w:t>
      </w:r>
      <w:r w:rsidRPr="00E57724">
        <w:rPr>
          <w:rFonts w:ascii="TTNormsPro-Regular" w:hAnsi="TTNormsPro-Regular" w:cs="TTNormsPro-Regular"/>
          <w:sz w:val="26"/>
          <w:szCs w:val="26"/>
        </w:rPr>
        <w:t>grapes</w:t>
      </w:r>
      <w:r>
        <w:rPr>
          <w:rFonts w:ascii="TTNormsPro-Regular" w:hAnsi="TTNormsPro-Regular" w:cs="TTNormsPro-Regular"/>
          <w:sz w:val="26"/>
          <w:szCs w:val="26"/>
        </w:rPr>
        <w:t xml:space="preserve">     12</w:t>
      </w:r>
    </w:p>
    <w:p w14:paraId="6605A1EE" w14:textId="77777777" w:rsidR="00810194" w:rsidRPr="00810194" w:rsidRDefault="00E57724" w:rsidP="00810194">
      <w:pPr>
        <w:spacing w:before="100" w:after="100"/>
        <w:jc w:val="center"/>
        <w:rPr>
          <w:rFonts w:ascii="TTNormsPro-Regular" w:hAnsi="TTNormsPro-Regular" w:cs="TTNormsPro-Regular"/>
          <w:sz w:val="26"/>
          <w:szCs w:val="26"/>
        </w:rPr>
      </w:pPr>
      <w:r w:rsidRPr="0082677C">
        <w:rPr>
          <w:rFonts w:ascii="TTNormsPro-Regular" w:hAnsi="TTNormsPro-Regular" w:cs="TTNormsPro-Regular"/>
          <w:sz w:val="26"/>
          <w:szCs w:val="26"/>
        </w:rPr>
        <w:t>Cheese &amp; Port to share – 20cl carafe of Port</w:t>
      </w:r>
      <w:r w:rsidR="00810194">
        <w:rPr>
          <w:rFonts w:ascii="TTNormsPro-Regular" w:hAnsi="TTNormsPro-Regular" w:cs="TTNormsPro-Regular"/>
          <w:sz w:val="26"/>
          <w:szCs w:val="26"/>
        </w:rPr>
        <w:t xml:space="preserve"> and </w:t>
      </w:r>
      <w:r w:rsidRPr="0082677C">
        <w:rPr>
          <w:rFonts w:ascii="TTNormsPro-Regular" w:hAnsi="TTNormsPro-Regular" w:cs="TTNormsPro-Regular"/>
          <w:sz w:val="26"/>
          <w:szCs w:val="26"/>
        </w:rPr>
        <w:t>cheese for two</w:t>
      </w:r>
      <w:r>
        <w:rPr>
          <w:rFonts w:ascii="TTNormsPro-Regular" w:hAnsi="TTNormsPro-Regular" w:cs="TTNormsPro-Regular"/>
          <w:sz w:val="26"/>
          <w:szCs w:val="26"/>
        </w:rPr>
        <w:t xml:space="preserve">     </w:t>
      </w:r>
      <w:r w:rsidRPr="0082677C">
        <w:rPr>
          <w:rFonts w:ascii="TTNormsPro-Regular" w:hAnsi="TTNormsPro-Regular" w:cs="TTNormsPro-Regular"/>
          <w:sz w:val="26"/>
          <w:szCs w:val="26"/>
        </w:rPr>
        <w:t>28</w:t>
      </w:r>
    </w:p>
    <w:p w14:paraId="012212B0" w14:textId="77777777" w:rsidR="00705E97" w:rsidRPr="000B0F69" w:rsidRDefault="00705E97" w:rsidP="00705E97">
      <w:pPr>
        <w:spacing w:before="200" w:after="200"/>
        <w:rPr>
          <w:rFonts w:ascii="TTNormsPro-Regular" w:hAnsi="TTNormsPro-Regular" w:cs="TTNormsPro-Regular"/>
          <w:sz w:val="8"/>
          <w:szCs w:val="8"/>
        </w:rPr>
      </w:pPr>
    </w:p>
    <w:p w14:paraId="13339AA5" w14:textId="77777777" w:rsidR="00810194" w:rsidRPr="00810194" w:rsidRDefault="00810194" w:rsidP="00810194">
      <w:pPr>
        <w:tabs>
          <w:tab w:val="left" w:pos="4678"/>
          <w:tab w:val="left" w:pos="7513"/>
        </w:tabs>
        <w:spacing w:after="300"/>
        <w:ind w:left="-284" w:right="-566"/>
        <w:rPr>
          <w:rFonts w:ascii="TTNormsPro-Regular" w:hAnsi="TTNormsPro-Regular" w:cs="TTNormsPro-Regular"/>
          <w:b/>
          <w:bCs/>
        </w:rPr>
      </w:pPr>
      <w:r w:rsidRPr="00810194">
        <w:rPr>
          <w:rFonts w:ascii="TTNormsPro-Regular" w:hAnsi="TTNormsPro-Regular" w:cs="TTNormsPro-Regular"/>
          <w:b/>
          <w:bCs/>
        </w:rPr>
        <w:t>Sweet Wine 125ml</w:t>
      </w:r>
      <w:r w:rsidRPr="00810194">
        <w:rPr>
          <w:rFonts w:ascii="TTNormsPro-Regular" w:hAnsi="TTNormsPro-Regular" w:cs="TTNormsPro-Regular"/>
          <w:b/>
          <w:bCs/>
        </w:rPr>
        <w:tab/>
        <w:t>Port 50ml</w:t>
      </w:r>
      <w:r w:rsidRPr="00810194">
        <w:rPr>
          <w:rFonts w:ascii="TTNormsPro-Regular" w:hAnsi="TTNormsPro-Regular" w:cs="TTNormsPro-Regular"/>
          <w:b/>
          <w:bCs/>
        </w:rPr>
        <w:tab/>
        <w:t>Sherry &amp; Brandy 25ml</w:t>
      </w:r>
    </w:p>
    <w:p w14:paraId="3DC061F7" w14:textId="77777777" w:rsidR="00810194" w:rsidRPr="00810194" w:rsidRDefault="00810194" w:rsidP="00810194">
      <w:pPr>
        <w:tabs>
          <w:tab w:val="left" w:pos="4678"/>
          <w:tab w:val="left" w:pos="7513"/>
        </w:tabs>
        <w:spacing w:before="100" w:after="100"/>
        <w:ind w:left="-284" w:right="-566"/>
        <w:rPr>
          <w:rFonts w:ascii="TTNormsPro-Regular" w:hAnsi="TTNormsPro-Regular" w:cs="TTNormsPro-Regular"/>
        </w:rPr>
      </w:pPr>
      <w:r w:rsidRPr="00810194">
        <w:rPr>
          <w:rFonts w:ascii="TTNormsPro-Regular" w:hAnsi="TTNormsPro-Regular" w:cs="TTNormsPro-Regular"/>
        </w:rPr>
        <w:t>Lions de Sud</w:t>
      </w:r>
      <w:r w:rsidR="00E43E25">
        <w:rPr>
          <w:rFonts w:ascii="TTNormsPro-Regular" w:hAnsi="TTNormsPro-Regular" w:cs="TTNormsPro-Regular"/>
        </w:rPr>
        <w:t>u</w:t>
      </w:r>
      <w:r w:rsidRPr="00810194">
        <w:rPr>
          <w:rFonts w:ascii="TTNormsPro-Regular" w:hAnsi="TTNormsPro-Regular" w:cs="TTNormsPro-Regular"/>
        </w:rPr>
        <w:t>ira</w:t>
      </w:r>
      <w:r w:rsidR="00C60F6C">
        <w:rPr>
          <w:rFonts w:ascii="TTNormsPro-Regular" w:hAnsi="TTNormsPro-Regular" w:cs="TTNormsPro-Regular"/>
        </w:rPr>
        <w:t>u</w:t>
      </w:r>
      <w:r w:rsidRPr="00810194">
        <w:rPr>
          <w:rFonts w:ascii="TTNormsPro-Regular" w:hAnsi="TTNormsPro-Regular" w:cs="TTNormsPro-Regular"/>
        </w:rPr>
        <w:t>t Sauternes 2013</w:t>
      </w:r>
      <w:r>
        <w:rPr>
          <w:rFonts w:ascii="TTNormsPro-Regular" w:hAnsi="TTNormsPro-Regular" w:cs="TTNormsPro-Regular"/>
        </w:rPr>
        <w:t xml:space="preserve">    </w:t>
      </w:r>
      <w:r w:rsidRPr="00810194">
        <w:rPr>
          <w:rFonts w:ascii="TTNormsPro-Regular" w:hAnsi="TTNormsPro-Regular" w:cs="TTNormsPro-Regular"/>
        </w:rPr>
        <w:t xml:space="preserve">14 </w:t>
      </w:r>
      <w:r w:rsidRPr="00810194">
        <w:rPr>
          <w:rFonts w:ascii="TTNormsPro-Regular" w:hAnsi="TTNormsPro-Regular" w:cs="TTNormsPro-Regular"/>
        </w:rPr>
        <w:tab/>
        <w:t>Niepoort Tawny</w:t>
      </w:r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5.5</w:t>
      </w:r>
      <w:r w:rsidRPr="00810194">
        <w:rPr>
          <w:rFonts w:ascii="TTNormsPro-Regular" w:hAnsi="TTNormsPro-Regular" w:cs="TTNormsPro-Regular"/>
        </w:rPr>
        <w:tab/>
        <w:t>Pedro Ximenez</w:t>
      </w:r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4.5</w:t>
      </w:r>
    </w:p>
    <w:p w14:paraId="187B24A6" w14:textId="77777777" w:rsidR="00810194" w:rsidRPr="00810194" w:rsidRDefault="00810194" w:rsidP="00810194">
      <w:pPr>
        <w:tabs>
          <w:tab w:val="left" w:pos="4678"/>
          <w:tab w:val="left" w:pos="7513"/>
        </w:tabs>
        <w:spacing w:before="100" w:after="100"/>
        <w:ind w:left="-284" w:right="-566"/>
        <w:rPr>
          <w:rFonts w:ascii="TTNormsPro-Regular" w:hAnsi="TTNormsPro-Regular" w:cs="TTNormsPro-Regular"/>
        </w:rPr>
      </w:pPr>
      <w:r w:rsidRPr="00810194">
        <w:rPr>
          <w:rFonts w:ascii="TTNormsPro-Regular" w:hAnsi="TTNormsPro-Regular" w:cs="TTNormsPro-Regular"/>
        </w:rPr>
        <w:t>Heaven on Earth, Muscat d’Alexandria</w:t>
      </w:r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9.5</w:t>
      </w:r>
      <w:r>
        <w:rPr>
          <w:rFonts w:ascii="TTNormsPro-Regular" w:hAnsi="TTNormsPro-Regular" w:cs="TTNormsPro-Regular"/>
        </w:rPr>
        <w:tab/>
      </w:r>
      <w:r w:rsidRPr="00810194">
        <w:rPr>
          <w:rFonts w:ascii="TTNormsPro-Regular" w:hAnsi="TTNormsPro-Regular" w:cs="TTNormsPro-Regular"/>
        </w:rPr>
        <w:t>Sandemans LBV</w:t>
      </w:r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4.5</w:t>
      </w:r>
      <w:r w:rsidRPr="00810194">
        <w:rPr>
          <w:rFonts w:ascii="TTNormsPro-Regular" w:hAnsi="TTNormsPro-Regular" w:cs="TTNormsPro-Regular"/>
        </w:rPr>
        <w:tab/>
        <w:t>Ilmington Apple</w:t>
      </w:r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4.8</w:t>
      </w:r>
    </w:p>
    <w:p w14:paraId="4739C347" w14:textId="77777777" w:rsidR="00810194" w:rsidRPr="00810194" w:rsidRDefault="009C779A" w:rsidP="00810194">
      <w:pPr>
        <w:tabs>
          <w:tab w:val="left" w:pos="4678"/>
          <w:tab w:val="left" w:pos="7513"/>
        </w:tabs>
        <w:spacing w:before="100" w:after="100"/>
        <w:ind w:left="-284" w:right="-566"/>
        <w:rPr>
          <w:rFonts w:ascii="TTNormsPro-Regular" w:hAnsi="TTNormsPro-Regular" w:cs="TTNormsPro-Regular"/>
        </w:rPr>
      </w:pPr>
      <w:r w:rsidRPr="00810194">
        <w:rPr>
          <w:rFonts w:ascii="TTNormsPro-Regular" w:hAnsi="TTNormsPro-Regular" w:cs="TTNormsPro-Regular"/>
        </w:rPr>
        <w:t>Blenheim</w:t>
      </w:r>
      <w:r w:rsidR="00810194" w:rsidRPr="00810194">
        <w:rPr>
          <w:rFonts w:ascii="TTNormsPro-Regular" w:hAnsi="TTNormsPro-Regular" w:cs="TTNormsPro-Regular"/>
        </w:rPr>
        <w:t xml:space="preserve"> Ice Cider</w:t>
      </w:r>
      <w:r w:rsidR="00810194">
        <w:rPr>
          <w:rFonts w:ascii="TTNormsPro-Regular" w:hAnsi="TTNormsPro-Regular" w:cs="TTNormsPro-Regular"/>
        </w:rPr>
        <w:t xml:space="preserve">     </w:t>
      </w:r>
      <w:r w:rsidR="00810194" w:rsidRPr="00810194">
        <w:rPr>
          <w:rFonts w:ascii="TTNormsPro-Regular" w:hAnsi="TTNormsPro-Regular" w:cs="TTNormsPro-Regular"/>
        </w:rPr>
        <w:t>9.8</w:t>
      </w:r>
      <w:r w:rsidR="00810194" w:rsidRPr="00810194">
        <w:rPr>
          <w:rFonts w:ascii="TTNormsPro-Regular" w:hAnsi="TTNormsPro-Regular" w:cs="TTNormsPro-Regular"/>
        </w:rPr>
        <w:tab/>
      </w:r>
      <w:r>
        <w:rPr>
          <w:rFonts w:ascii="TTNormsPro-Regular" w:hAnsi="TTNormsPro-Regular" w:cs="TTNormsPro-Regular"/>
        </w:rPr>
        <w:t xml:space="preserve">’95 </w:t>
      </w:r>
      <w:r w:rsidR="00810194" w:rsidRPr="00810194">
        <w:rPr>
          <w:rFonts w:ascii="TTNormsPro-Regular" w:hAnsi="TTNormsPro-Regular" w:cs="TTNormsPro-Regular"/>
        </w:rPr>
        <w:t>Quinta do Vesuvio</w:t>
      </w:r>
      <w:r w:rsidR="00810194">
        <w:rPr>
          <w:rFonts w:ascii="TTNormsPro-Regular" w:hAnsi="TTNormsPro-Regular" w:cs="TTNormsPro-Regular"/>
        </w:rPr>
        <w:t xml:space="preserve">  </w:t>
      </w:r>
      <w:r w:rsidR="00810194" w:rsidRPr="00810194">
        <w:rPr>
          <w:rFonts w:ascii="TTNormsPro-Regular" w:hAnsi="TTNormsPro-Regular" w:cs="TTNormsPro-Regular"/>
        </w:rPr>
        <w:t>8.6</w:t>
      </w:r>
      <w:r w:rsidR="00810194">
        <w:rPr>
          <w:rFonts w:ascii="TTNormsPro-Regular" w:hAnsi="TTNormsPro-Regular" w:cs="TTNormsPro-Regular"/>
        </w:rPr>
        <w:tab/>
      </w:r>
      <w:r w:rsidR="00810194" w:rsidRPr="00810194">
        <w:rPr>
          <w:rFonts w:ascii="TTNormsPro-Regular" w:hAnsi="TTNormsPro-Regular" w:cs="TTNormsPro-Regular"/>
        </w:rPr>
        <w:t>Remy Martin VSO</w:t>
      </w:r>
      <w:r w:rsidR="00810194">
        <w:rPr>
          <w:rFonts w:ascii="TTNormsPro-Regular" w:hAnsi="TTNormsPro-Regular" w:cs="TTNormsPro-Regular"/>
        </w:rPr>
        <w:t xml:space="preserve">P     </w:t>
      </w:r>
      <w:r w:rsidR="00810194" w:rsidRPr="00810194">
        <w:rPr>
          <w:rFonts w:ascii="TTNormsPro-Regular" w:hAnsi="TTNormsPro-Regular" w:cs="TTNormsPro-Regular"/>
        </w:rPr>
        <w:t>6</w:t>
      </w:r>
    </w:p>
    <w:p w14:paraId="0E0565DE" w14:textId="77777777" w:rsidR="00810194" w:rsidRPr="00BD4FE3" w:rsidRDefault="00810194" w:rsidP="00810194">
      <w:pPr>
        <w:tabs>
          <w:tab w:val="left" w:pos="4678"/>
        </w:tabs>
        <w:spacing w:before="100" w:after="100"/>
        <w:ind w:left="-284" w:right="-566"/>
        <w:rPr>
          <w:rFonts w:ascii="TH SarabunPSK" w:hAnsi="TH SarabunPSK" w:cs="TH SarabunPSK"/>
          <w:sz w:val="32"/>
          <w:szCs w:val="32"/>
        </w:rPr>
      </w:pPr>
      <w:r w:rsidRPr="00810194">
        <w:rPr>
          <w:rFonts w:ascii="TTNormsPro-Regular" w:hAnsi="TTNormsPro-Regular" w:cs="TTNormsPro-Regular"/>
        </w:rPr>
        <w:tab/>
        <w:t>Warres 1987</w:t>
      </w:r>
      <w:r>
        <w:rPr>
          <w:rFonts w:ascii="TTNormsPro-Regular" w:hAnsi="TTNormsPro-Regular" w:cs="TTNormsPro-Regular"/>
        </w:rPr>
        <w:t xml:space="preserve">     </w:t>
      </w:r>
      <w:r w:rsidRPr="00810194">
        <w:rPr>
          <w:rFonts w:ascii="TTNormsPro-Regular" w:hAnsi="TTNormsPro-Regular" w:cs="TTNormsPro-Regular"/>
        </w:rPr>
        <w:t>12</w:t>
      </w:r>
      <w:r w:rsidRPr="0081019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021BEC8" w14:textId="77777777" w:rsidR="00705E97" w:rsidRPr="000B0F69" w:rsidRDefault="00705E97" w:rsidP="00810194">
      <w:pPr>
        <w:pBdr>
          <w:bottom w:val="single" w:sz="4" w:space="1" w:color="auto"/>
        </w:pBdr>
        <w:spacing w:before="100" w:after="100"/>
        <w:jc w:val="center"/>
        <w:rPr>
          <w:rFonts w:ascii="TTNormsPro-Regular" w:hAnsi="TTNormsPro-Regular" w:cs="TTNormsPro-Regular"/>
          <w:sz w:val="8"/>
          <w:szCs w:val="8"/>
        </w:rPr>
      </w:pPr>
    </w:p>
    <w:p w14:paraId="29A0BCEC" w14:textId="77777777" w:rsidR="00810194" w:rsidRPr="00810194" w:rsidRDefault="00810194" w:rsidP="00810194">
      <w:pPr>
        <w:pBdr>
          <w:bottom w:val="single" w:sz="4" w:space="1" w:color="auto"/>
        </w:pBdr>
        <w:spacing w:before="100" w:after="100"/>
        <w:jc w:val="center"/>
        <w:rPr>
          <w:rFonts w:ascii="TTNormsPro-Regular" w:hAnsi="TTNormsPro-Regular" w:cs="TTNormsPro-Regular"/>
          <w:i/>
          <w:iCs/>
          <w:sz w:val="26"/>
          <w:szCs w:val="26"/>
        </w:rPr>
      </w:pPr>
      <w:r>
        <w:rPr>
          <w:rFonts w:ascii="TTNormsPro-Regular" w:hAnsi="TTNormsPro-Regular" w:cs="TTNormsPro-Regular"/>
          <w:i/>
          <w:iCs/>
          <w:sz w:val="26"/>
          <w:szCs w:val="26"/>
        </w:rPr>
        <w:t xml:space="preserve">We charge £2 for unlimited still and sparkling </w:t>
      </w:r>
      <w:r w:rsidR="00705E97">
        <w:rPr>
          <w:rFonts w:ascii="TTNormsPro-Regular" w:hAnsi="TTNormsPro-Regular" w:cs="TTNormsPro-Regular"/>
          <w:i/>
          <w:iCs/>
          <w:sz w:val="26"/>
          <w:szCs w:val="26"/>
        </w:rPr>
        <w:t xml:space="preserve">Belu </w:t>
      </w:r>
      <w:r>
        <w:rPr>
          <w:rFonts w:ascii="TTNormsPro-Regular" w:hAnsi="TTNormsPro-Regular" w:cs="TTNormsPro-Regular"/>
          <w:i/>
          <w:iCs/>
          <w:sz w:val="26"/>
          <w:szCs w:val="26"/>
        </w:rPr>
        <w:t>water for your table.</w:t>
      </w:r>
      <w:r w:rsidR="00705E97">
        <w:rPr>
          <w:rFonts w:ascii="TTNormsPro-Regular" w:hAnsi="TTNormsPro-Regular" w:cs="TTNormsPro-Regular"/>
          <w:i/>
          <w:iCs/>
          <w:sz w:val="26"/>
          <w:szCs w:val="26"/>
        </w:rPr>
        <w:t xml:space="preserve"> £1 of this is donated to Belu, which gives 100% of it’s profits to Water</w:t>
      </w:r>
      <w:r w:rsidR="00566A39">
        <w:rPr>
          <w:rFonts w:ascii="TTNormsPro-Regular" w:hAnsi="TTNormsPro-Regular" w:cs="TTNormsPro-Regular"/>
          <w:i/>
          <w:iCs/>
          <w:sz w:val="26"/>
          <w:szCs w:val="26"/>
        </w:rPr>
        <w:t>A</w:t>
      </w:r>
      <w:r w:rsidR="00705E97">
        <w:rPr>
          <w:rFonts w:ascii="TTNormsPro-Regular" w:hAnsi="TTNormsPro-Regular" w:cs="TTNormsPro-Regular"/>
          <w:i/>
          <w:iCs/>
          <w:sz w:val="26"/>
          <w:szCs w:val="26"/>
        </w:rPr>
        <w:t>id.</w:t>
      </w:r>
    </w:p>
    <w:p w14:paraId="167C8168" w14:textId="77777777" w:rsidR="00810194" w:rsidRPr="000B0F69" w:rsidRDefault="00810194" w:rsidP="00810194">
      <w:pPr>
        <w:pBdr>
          <w:bottom w:val="single" w:sz="4" w:space="1" w:color="auto"/>
        </w:pBdr>
        <w:spacing w:before="100" w:after="100"/>
        <w:jc w:val="center"/>
        <w:rPr>
          <w:rFonts w:ascii="TTNormsPro-Regular" w:hAnsi="TTNormsPro-Regular" w:cs="TTNormsPro-Regular"/>
          <w:sz w:val="8"/>
          <w:szCs w:val="8"/>
        </w:rPr>
      </w:pPr>
    </w:p>
    <w:p w14:paraId="417D2236" w14:textId="77777777" w:rsidR="00216E3D" w:rsidRDefault="00216E3D" w:rsidP="00216E3D">
      <w:pPr>
        <w:spacing w:after="80" w:line="276" w:lineRule="auto"/>
        <w:jc w:val="center"/>
        <w:rPr>
          <w:rFonts w:ascii="TTNormsPro-Regular" w:hAnsi="TTNormsPro-Regular" w:cs="TTNormsPro-Regular"/>
          <w:b/>
          <w:bCs/>
        </w:rPr>
      </w:pPr>
      <w:r>
        <w:rPr>
          <w:rFonts w:ascii="TTNormsPro-Regular" w:hAnsi="TTNormsPro-Regular" w:cs="TTNormsPro-Regular"/>
          <w:b/>
          <w:bCs/>
        </w:rPr>
        <w:t>After Dinner Drinks</w:t>
      </w:r>
    </w:p>
    <w:p w14:paraId="38B9FA99" w14:textId="77777777" w:rsidR="00216E3D" w:rsidRDefault="00216E3D" w:rsidP="00216E3D">
      <w:pPr>
        <w:spacing w:before="40" w:after="40" w:line="276" w:lineRule="auto"/>
        <w:jc w:val="center"/>
        <w:rPr>
          <w:rFonts w:ascii="TTNormsPro-Regular" w:hAnsi="TTNormsPro-Regular" w:cs="TTNormsPro-Regular"/>
        </w:rPr>
      </w:pPr>
      <w:r>
        <w:rPr>
          <w:rFonts w:ascii="TTNormsPro-Regular" w:hAnsi="TTNormsPro-Regular" w:cs="TTNormsPro-Regular"/>
        </w:rPr>
        <w:t>Boozy hot chocolate, add rum or Cotswold cream    7.5</w:t>
      </w:r>
    </w:p>
    <w:p w14:paraId="51CFA004" w14:textId="77777777" w:rsidR="00216E3D" w:rsidRDefault="00216E3D" w:rsidP="00216E3D">
      <w:pPr>
        <w:spacing w:before="40" w:after="40" w:line="276" w:lineRule="auto"/>
        <w:jc w:val="center"/>
        <w:rPr>
          <w:rFonts w:ascii="TTNormsPro-Regular" w:hAnsi="TTNormsPro-Regular" w:cs="TTNormsPro-Regular"/>
        </w:rPr>
      </w:pPr>
      <w:r>
        <w:rPr>
          <w:rFonts w:ascii="TTNormsPro-Regular" w:hAnsi="TTNormsPro-Regular" w:cs="TTNormsPro-Regular"/>
        </w:rPr>
        <w:t>Irish coffee   7.5</w:t>
      </w:r>
    </w:p>
    <w:p w14:paraId="253A8A87" w14:textId="77777777" w:rsidR="00216E3D" w:rsidRDefault="00216E3D" w:rsidP="00216E3D">
      <w:pPr>
        <w:spacing w:before="40" w:line="276" w:lineRule="auto"/>
        <w:jc w:val="center"/>
        <w:rPr>
          <w:rFonts w:ascii="TTNormsPro-Regular" w:hAnsi="TTNormsPro-Regular" w:cs="TTNormsPro-Regular"/>
        </w:rPr>
      </w:pPr>
      <w:r>
        <w:rPr>
          <w:rFonts w:ascii="TTNormsPro-Regular" w:hAnsi="TTNormsPro-Regular" w:cs="TTNormsPro-Regular"/>
        </w:rPr>
        <w:t>Cotswold cream latte   7.5</w:t>
      </w:r>
    </w:p>
    <w:p w14:paraId="51E1250C" w14:textId="77777777" w:rsidR="00216E3D" w:rsidRPr="000B0F69" w:rsidRDefault="00216E3D" w:rsidP="00216E3D">
      <w:pPr>
        <w:pBdr>
          <w:bottom w:val="single" w:sz="4" w:space="1" w:color="auto"/>
        </w:pBdr>
        <w:spacing w:before="100" w:after="100" w:line="276" w:lineRule="auto"/>
        <w:rPr>
          <w:rFonts w:ascii="TTNormsPro-Regular" w:hAnsi="TTNormsPro-Regular" w:cs="TTNormsPro-Regular"/>
          <w:sz w:val="4"/>
          <w:szCs w:val="4"/>
        </w:rPr>
      </w:pPr>
    </w:p>
    <w:p w14:paraId="45572C8E" w14:textId="77777777" w:rsidR="00216E3D" w:rsidRDefault="00216E3D" w:rsidP="00216E3D">
      <w:pPr>
        <w:pStyle w:val="xmsonormal"/>
        <w:spacing w:before="0" w:beforeAutospacing="0" w:after="0" w:afterAutospacing="0" w:line="276" w:lineRule="auto"/>
        <w:jc w:val="center"/>
        <w:rPr>
          <w:rFonts w:ascii="TTNormsPro-Regular" w:hAnsi="TTNormsPro-Regular"/>
          <w:b/>
          <w:bCs/>
          <w:sz w:val="4"/>
          <w:szCs w:val="4"/>
        </w:rPr>
      </w:pPr>
    </w:p>
    <w:p w14:paraId="3C550C58" w14:textId="77777777" w:rsidR="00216E3D" w:rsidRPr="00885070" w:rsidRDefault="00216E3D" w:rsidP="00216E3D">
      <w:pPr>
        <w:pStyle w:val="xmsonormal"/>
        <w:spacing w:before="0" w:beforeAutospacing="0" w:after="0" w:afterAutospacing="0" w:line="276" w:lineRule="auto"/>
        <w:jc w:val="center"/>
        <w:rPr>
          <w:rFonts w:ascii="TTNormsPro-Regular" w:hAnsi="TTNormsPro-Regular"/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216E3D" w14:paraId="3F34348C" w14:textId="77777777" w:rsidTr="000A60F2">
        <w:tc>
          <w:tcPr>
            <w:tcW w:w="4886" w:type="dxa"/>
          </w:tcPr>
          <w:p w14:paraId="25C74DC2" w14:textId="77777777" w:rsidR="00216E3D" w:rsidRPr="00885070" w:rsidRDefault="00216E3D" w:rsidP="00BA7BFD">
            <w:pPr>
              <w:pStyle w:val="xmsonormal"/>
              <w:spacing w:before="0" w:beforeAutospacing="0" w:after="0" w:afterAutospacing="0" w:line="276" w:lineRule="auto"/>
              <w:jc w:val="center"/>
              <w:rPr>
                <w:rFonts w:ascii="TTNormsPro-Regular" w:hAnsi="TTNormsPro-Regular"/>
                <w:b/>
                <w:bCs/>
                <w:sz w:val="4"/>
                <w:szCs w:val="4"/>
              </w:rPr>
            </w:pPr>
          </w:p>
          <w:p w14:paraId="69FED162" w14:textId="77777777" w:rsidR="00216E3D" w:rsidRPr="003A3448" w:rsidRDefault="00216E3D" w:rsidP="005B01DC">
            <w:pPr>
              <w:pStyle w:val="xmsonormal"/>
              <w:spacing w:before="0" w:beforeAutospacing="0" w:after="0" w:afterAutospacing="0" w:line="276" w:lineRule="auto"/>
              <w:jc w:val="center"/>
            </w:pPr>
            <w:r>
              <w:rPr>
                <w:rFonts w:ascii="TTNormsPro-Regular" w:hAnsi="TTNormsPro-Regular"/>
                <w:b/>
                <w:bCs/>
              </w:rPr>
              <w:t> **Coming up at the Oak **</w:t>
            </w:r>
          </w:p>
        </w:tc>
        <w:tc>
          <w:tcPr>
            <w:tcW w:w="4886" w:type="dxa"/>
          </w:tcPr>
          <w:p w14:paraId="6FB3887F" w14:textId="77777777" w:rsidR="00216E3D" w:rsidRDefault="00216E3D" w:rsidP="00BA7BFD">
            <w:pPr>
              <w:spacing w:line="276" w:lineRule="auto"/>
              <w:jc w:val="center"/>
              <w:rPr>
                <w:rFonts w:ascii="TTNormsPro-Regular" w:hAnsi="TTNormsPro-Regular" w:cs="TTNormsPro-Regular"/>
                <w:sz w:val="4"/>
                <w:szCs w:val="4"/>
              </w:rPr>
            </w:pPr>
          </w:p>
          <w:p w14:paraId="55885F8E" w14:textId="77777777" w:rsidR="00216E3D" w:rsidRPr="00DA1AF3" w:rsidRDefault="00216E3D" w:rsidP="00BA7BFD">
            <w:pPr>
              <w:spacing w:line="276" w:lineRule="auto"/>
              <w:jc w:val="center"/>
              <w:rPr>
                <w:rFonts w:ascii="TTNormsPro-Regular" w:hAnsi="TTNormsPro-Regular" w:cs="TTNormsPro-Regular"/>
                <w:sz w:val="4"/>
                <w:szCs w:val="4"/>
              </w:rPr>
            </w:pPr>
          </w:p>
          <w:p w14:paraId="6BC6A852" w14:textId="77777777" w:rsidR="00216E3D" w:rsidRPr="003A3448" w:rsidRDefault="00216E3D" w:rsidP="00BA7BFD">
            <w:pPr>
              <w:spacing w:after="300" w:line="276" w:lineRule="auto"/>
              <w:jc w:val="center"/>
              <w:rPr>
                <w:rFonts w:ascii="TTNormsPro-Regular" w:hAnsi="TTNormsPro-Regular" w:cs="TTNormsPro-Regular"/>
                <w:b/>
                <w:bCs/>
              </w:rPr>
            </w:pPr>
            <w:r>
              <w:rPr>
                <w:rFonts w:ascii="TTNormsPro-Regular" w:hAnsi="TTNormsPro-Regular" w:cs="TTNormsPro-Regular"/>
                <w:b/>
                <w:bCs/>
              </w:rPr>
              <w:t>Royal Oak News</w:t>
            </w:r>
          </w:p>
        </w:tc>
      </w:tr>
      <w:tr w:rsidR="00216E3D" w14:paraId="08BCBF42" w14:textId="77777777" w:rsidTr="000A60F2">
        <w:tc>
          <w:tcPr>
            <w:tcW w:w="4886" w:type="dxa"/>
          </w:tcPr>
          <w:p w14:paraId="3B00F9A8" w14:textId="3B7378B6" w:rsidR="00216E3D" w:rsidRDefault="00905EB2" w:rsidP="005B01DC">
            <w:pPr>
              <w:pStyle w:val="xmsonormal"/>
              <w:spacing w:before="0" w:beforeAutospacing="0" w:after="0" w:afterAutospacing="0" w:line="276" w:lineRule="auto"/>
              <w:jc w:val="center"/>
              <w:rPr>
                <w:rFonts w:ascii="TTNormsPro-Regular" w:hAnsi="TTNormsPro-Regular"/>
              </w:rPr>
            </w:pPr>
            <w:r>
              <w:rPr>
                <w:rFonts w:ascii="TTNormsPro-Regular" w:hAnsi="TTNormsPro-Regular"/>
              </w:rPr>
              <w:t>Sunday 20</w:t>
            </w:r>
            <w:r w:rsidRPr="00905EB2">
              <w:rPr>
                <w:rFonts w:ascii="TTNormsPro-Regular" w:hAnsi="TTNormsPro-Regular"/>
                <w:vertAlign w:val="superscript"/>
              </w:rPr>
              <w:t>th</w:t>
            </w:r>
            <w:r>
              <w:rPr>
                <w:rFonts w:ascii="TTNormsPro-Regular" w:hAnsi="TTNormsPro-Regular"/>
              </w:rPr>
              <w:t xml:space="preserve"> December</w:t>
            </w:r>
            <w:r w:rsidR="00216E3D">
              <w:rPr>
                <w:rFonts w:ascii="TTNormsPro-Regular" w:hAnsi="TTNormsPro-Regular"/>
              </w:rPr>
              <w:t>:  </w:t>
            </w:r>
            <w:r w:rsidR="00A11938">
              <w:rPr>
                <w:rFonts w:ascii="TTNormsPro-Regular" w:hAnsi="TTNormsPro-Regular"/>
                <w:b/>
                <w:bCs/>
              </w:rPr>
              <w:t>Quiz night</w:t>
            </w:r>
            <w:r w:rsidR="00216E3D">
              <w:rPr>
                <w:rFonts w:ascii="TTNormsPro-Regular" w:hAnsi="TTNormsPro-Regular"/>
                <w:b/>
                <w:bCs/>
              </w:rPr>
              <w:t xml:space="preserve"> </w:t>
            </w:r>
            <w:r w:rsidR="00216E3D">
              <w:rPr>
                <w:rFonts w:ascii="TTNormsPro-Regular" w:hAnsi="TTNormsPro-Regular"/>
              </w:rPr>
              <w:t xml:space="preserve"> ~                                                                                                                             </w:t>
            </w:r>
            <w:r w:rsidR="00304E1F">
              <w:rPr>
                <w:rFonts w:ascii="TTNormsPro-Regular" w:hAnsi="TTNormsPro-Regular"/>
              </w:rPr>
              <w:t>Pub dinner and a festive quiz hosted by</w:t>
            </w:r>
            <w:r w:rsidR="002D7B21">
              <w:rPr>
                <w:rFonts w:ascii="TTNormsPro-Regular" w:hAnsi="TTNormsPro-Regular"/>
              </w:rPr>
              <w:t xml:space="preserve"> Vincent</w:t>
            </w:r>
          </w:p>
          <w:p w14:paraId="2F767188" w14:textId="27FB0BF3" w:rsidR="00216E3D" w:rsidRDefault="00FA2774" w:rsidP="00BA7BFD">
            <w:pPr>
              <w:pStyle w:val="xmsonormal"/>
              <w:spacing w:before="120" w:beforeAutospacing="0" w:after="0" w:afterAutospacing="0" w:line="276" w:lineRule="auto"/>
              <w:jc w:val="center"/>
              <w:rPr>
                <w:rFonts w:ascii="TTNormsPro-Regular" w:hAnsi="TTNormsPro-Regular"/>
              </w:rPr>
            </w:pPr>
            <w:r>
              <w:rPr>
                <w:rFonts w:ascii="TTNormsPro-Regular" w:hAnsi="TTNormsPro-Regular"/>
              </w:rPr>
              <w:t>Friday 25</w:t>
            </w:r>
            <w:r w:rsidRPr="00FA2774">
              <w:rPr>
                <w:rFonts w:ascii="TTNormsPro-Regular" w:hAnsi="TTNormsPro-Regular"/>
                <w:vertAlign w:val="superscript"/>
              </w:rPr>
              <w:t>th</w:t>
            </w:r>
            <w:r>
              <w:rPr>
                <w:rFonts w:ascii="TTNormsPro-Regular" w:hAnsi="TTNormsPro-Regular"/>
              </w:rPr>
              <w:t xml:space="preserve"> December</w:t>
            </w:r>
            <w:r w:rsidR="00216E3D">
              <w:rPr>
                <w:rFonts w:ascii="TTNormsPro-Regular" w:hAnsi="TTNormsPro-Regular"/>
              </w:rPr>
              <w:t>:  </w:t>
            </w:r>
            <w:r>
              <w:rPr>
                <w:rFonts w:ascii="TTNormsPro-Regular" w:hAnsi="TTNormsPro-Regular"/>
                <w:b/>
                <w:bCs/>
              </w:rPr>
              <w:t>Christmas Day</w:t>
            </w:r>
            <w:r w:rsidR="00216E3D">
              <w:rPr>
                <w:rFonts w:ascii="TTNormsPro-Regular" w:hAnsi="TTNormsPro-Regular"/>
                <w:b/>
                <w:bCs/>
              </w:rPr>
              <w:t xml:space="preserve"> </w:t>
            </w:r>
            <w:r w:rsidR="00216E3D">
              <w:rPr>
                <w:rFonts w:ascii="TTNormsPro-Regular" w:hAnsi="TTNormsPro-Regular"/>
              </w:rPr>
              <w:t>~</w:t>
            </w:r>
          </w:p>
          <w:p w14:paraId="5153505A" w14:textId="77777777" w:rsidR="00216E3D" w:rsidRDefault="00FA2774" w:rsidP="00BA7BFD">
            <w:pPr>
              <w:pStyle w:val="xmsonormal"/>
              <w:spacing w:before="0" w:beforeAutospacing="0" w:after="40" w:afterAutospacing="0" w:line="276" w:lineRule="auto"/>
              <w:jc w:val="center"/>
              <w:rPr>
                <w:rFonts w:ascii="TTNormsPro-Regular" w:hAnsi="TTNormsPro-Regular"/>
              </w:rPr>
            </w:pPr>
            <w:r>
              <w:rPr>
                <w:rFonts w:ascii="TTNormsPro-Regular" w:hAnsi="TTNormsPro-Regular"/>
              </w:rPr>
              <w:t xml:space="preserve">Join us for Christmas day </w:t>
            </w:r>
            <w:r w:rsidR="00905EB2">
              <w:rPr>
                <w:rFonts w:ascii="TTNormsPro-Regular" w:hAnsi="TTNormsPro-Regular"/>
              </w:rPr>
              <w:t>lunch from 12noon</w:t>
            </w:r>
          </w:p>
          <w:p w14:paraId="65C49804" w14:textId="77CDB4EB" w:rsidR="00257597" w:rsidRDefault="00BF10DA" w:rsidP="00E45BE2">
            <w:pPr>
              <w:pStyle w:val="xmsonormal"/>
              <w:spacing w:before="120" w:beforeAutospacing="0" w:after="40" w:afterAutospacing="0" w:line="276" w:lineRule="auto"/>
              <w:jc w:val="center"/>
              <w:rPr>
                <w:rFonts w:ascii="TTNormsPro-Regular" w:hAnsi="TTNormsPro-Regular"/>
              </w:rPr>
            </w:pPr>
            <w:r>
              <w:rPr>
                <w:rFonts w:ascii="TTNormsPro-Regular" w:hAnsi="TTNormsPro-Regular"/>
              </w:rPr>
              <w:t xml:space="preserve">Coming soon, </w:t>
            </w:r>
            <w:r w:rsidRPr="00E45BE2">
              <w:rPr>
                <w:rFonts w:ascii="TTNormsPro-Regular" w:hAnsi="TTNormsPro-Regular"/>
                <w:b/>
                <w:bCs/>
              </w:rPr>
              <w:t>Burns Night Supper Club</w:t>
            </w:r>
          </w:p>
          <w:p w14:paraId="4F4D8114" w14:textId="77777777" w:rsidR="009B2E03" w:rsidRDefault="00BF10DA" w:rsidP="00BA7BFD">
            <w:pPr>
              <w:pStyle w:val="xmsonormal"/>
              <w:spacing w:before="0" w:beforeAutospacing="0" w:after="40" w:afterAutospacing="0" w:line="276" w:lineRule="auto"/>
              <w:jc w:val="center"/>
            </w:pPr>
            <w:r>
              <w:t xml:space="preserve">Scottish themed supper club </w:t>
            </w:r>
            <w:r w:rsidR="009B2E03">
              <w:t xml:space="preserve">towards </w:t>
            </w:r>
            <w:r>
              <w:t>the end of January</w:t>
            </w:r>
            <w:r w:rsidR="009B2E03">
              <w:t xml:space="preserve"> 2021!</w:t>
            </w:r>
            <w:r>
              <w:t xml:space="preserve"> </w:t>
            </w:r>
            <w:r w:rsidR="009B2E03">
              <w:t xml:space="preserve"> </w:t>
            </w:r>
          </w:p>
          <w:p w14:paraId="6DEE3D87" w14:textId="3FB64A4F" w:rsidR="00BF10DA" w:rsidRPr="003A3448" w:rsidRDefault="009B2E03" w:rsidP="00BA7BFD">
            <w:pPr>
              <w:pStyle w:val="xmsonormal"/>
              <w:spacing w:before="0" w:beforeAutospacing="0" w:after="40" w:afterAutospacing="0" w:line="276" w:lineRule="auto"/>
              <w:jc w:val="center"/>
            </w:pPr>
            <w:r>
              <w:t>M</w:t>
            </w:r>
            <w:r w:rsidR="00BF10DA">
              <w:t xml:space="preserve">enu and date to be </w:t>
            </w:r>
            <w:r w:rsidR="00E45BE2">
              <w:t>published very soon!</w:t>
            </w:r>
          </w:p>
        </w:tc>
        <w:tc>
          <w:tcPr>
            <w:tcW w:w="4886" w:type="dxa"/>
          </w:tcPr>
          <w:p w14:paraId="67BB5D0D" w14:textId="77777777" w:rsidR="00216E3D" w:rsidRDefault="00216E3D" w:rsidP="00BA7BFD">
            <w:pPr>
              <w:spacing w:before="100" w:after="300" w:line="276" w:lineRule="auto"/>
              <w:jc w:val="both"/>
              <w:rPr>
                <w:rFonts w:ascii="TTNormsPro-Regular" w:hAnsi="TTNormsPro-Regular" w:cs="TTNormsPro-Regular"/>
              </w:rPr>
            </w:pPr>
            <w:r>
              <w:rPr>
                <w:rFonts w:ascii="TTNormsPro-Regular" w:hAnsi="TTNormsPro-Regular" w:cs="TTNormsPro-Regular"/>
              </w:rPr>
              <w:t>Our Private Dining Room which seats up to 10 people (but currently only allowed to take reservations for up to 6) is now open and available to book.</w:t>
            </w:r>
          </w:p>
          <w:p w14:paraId="19EDA30D" w14:textId="77777777" w:rsidR="00216E3D" w:rsidRDefault="00216E3D" w:rsidP="00BA7BFD">
            <w:pPr>
              <w:spacing w:before="100" w:after="100" w:line="276" w:lineRule="auto"/>
              <w:jc w:val="both"/>
              <w:rPr>
                <w:rFonts w:ascii="TTNormsPro-Regular" w:hAnsi="TTNormsPro-Regular" w:cs="TTNormsPro-Regular"/>
              </w:rPr>
            </w:pPr>
            <w:r>
              <w:rPr>
                <w:rFonts w:ascii="TTNormsPro-Regular" w:hAnsi="TTNormsPro-Regular" w:cs="TTNormsPro-Regular"/>
              </w:rPr>
              <w:t>We have five gorgeous bedrooms upstairs, each with their own personality and charm. They are newly refurbished, and we are now taking overnight bookings.</w:t>
            </w:r>
          </w:p>
          <w:p w14:paraId="2A57332F" w14:textId="77777777" w:rsidR="00FD2DBC" w:rsidRDefault="00FD2DBC" w:rsidP="00BA7BFD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C94EFB5" w14:textId="36009F4B" w:rsidR="00FD2DBC" w:rsidRDefault="00FD2DBC" w:rsidP="00BA7BFD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C020BE9" w14:textId="77777777" w:rsidR="00705E97" w:rsidRPr="00705E97" w:rsidRDefault="00216E3D" w:rsidP="00705E97">
      <w:pPr>
        <w:rPr>
          <w:rFonts w:ascii="Times New Roman" w:eastAsia="Times New Roman" w:hAnsi="Times New Roman" w:cs="Times New Roman"/>
          <w:lang w:eastAsia="en-GB"/>
        </w:rPr>
      </w:pPr>
      <w:r w:rsidRPr="00AF6111">
        <w:rPr>
          <w:rFonts w:ascii="TT Norms Pro" w:hAnsi="TT Norms Pro"/>
          <w:noProof/>
          <w:sz w:val="20"/>
          <w:szCs w:val="20"/>
        </w:rPr>
        <w:drawing>
          <wp:anchor distT="0" distB="0" distL="114300" distR="114300" simplePos="0" relativeHeight="251658242" behindDoc="0" locked="0" layoutInCell="1" allowOverlap="1" wp14:anchorId="3BF2BF1C" wp14:editId="6A9A7873">
            <wp:simplePos x="0" y="0"/>
            <wp:positionH relativeFrom="column">
              <wp:posOffset>5173476</wp:posOffset>
            </wp:positionH>
            <wp:positionV relativeFrom="paragraph">
              <wp:posOffset>118723</wp:posOffset>
            </wp:positionV>
            <wp:extent cx="288000" cy="288000"/>
            <wp:effectExtent l="0" t="0" r="4445" b="4445"/>
            <wp:wrapNone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11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430BC777" wp14:editId="35F00B74">
            <wp:simplePos x="0" y="0"/>
            <wp:positionH relativeFrom="column">
              <wp:posOffset>3517265</wp:posOffset>
            </wp:positionH>
            <wp:positionV relativeFrom="paragraph">
              <wp:posOffset>92732</wp:posOffset>
            </wp:positionV>
            <wp:extent cx="377190" cy="287655"/>
            <wp:effectExtent l="0" t="0" r="3810" b="4445"/>
            <wp:wrapNone/>
            <wp:docPr id="14" name="Picture 14" descr="New Instagram logo vector (black and white) free download – Logopik | New instagram  logo, Instagram logo transparent,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nstagram logo vector (black and white) free download – Logopik | New instagram  logo, Instagram logo transparent, Instagram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E9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F43835" wp14:editId="381D25A4">
            <wp:simplePos x="0" y="0"/>
            <wp:positionH relativeFrom="column">
              <wp:posOffset>2130425</wp:posOffset>
            </wp:positionH>
            <wp:positionV relativeFrom="paragraph">
              <wp:posOffset>79506</wp:posOffset>
            </wp:positionV>
            <wp:extent cx="288000" cy="288000"/>
            <wp:effectExtent l="0" t="0" r="4445" b="4445"/>
            <wp:wrapNone/>
            <wp:docPr id="15" name="Picture 15" descr="facebook-social-media-fb-logo-square-3b84792233341efb-512×512 | Logo  facebook, App logo, Snapc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social-media-fb-logo-square-3b84792233341efb-512×512 | Logo  facebook, App logo, Snapchat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139DCFE" wp14:editId="33DFE300">
            <wp:simplePos x="0" y="0"/>
            <wp:positionH relativeFrom="margin">
              <wp:posOffset>599440</wp:posOffset>
            </wp:positionH>
            <wp:positionV relativeFrom="paragraph">
              <wp:posOffset>68711</wp:posOffset>
            </wp:positionV>
            <wp:extent cx="288000" cy="293564"/>
            <wp:effectExtent l="0" t="0" r="4445" b="0"/>
            <wp:wrapNone/>
            <wp:docPr id="16" name="Picture 16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0"/>
                    <a:stretch/>
                  </pic:blipFill>
                  <pic:spPr bwMode="auto">
                    <a:xfrm>
                      <a:off x="0" y="0"/>
                      <a:ext cx="288000" cy="293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E97" w:rsidRPr="00705E9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05E97" w:rsidRPr="00705E97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"https://i.pinimg.com/originals/ca/3b/f0/ca3bf05cfab74677e5b73b130bd30991.png" \* MERGEFORMATINET </w:instrText>
      </w:r>
      <w:r w:rsidR="00705E97" w:rsidRPr="00705E9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58FC7AF" w14:textId="77777777" w:rsidR="00705E97" w:rsidRPr="00AF6111" w:rsidRDefault="00AF6111" w:rsidP="00705E97">
      <w:pPr>
        <w:spacing w:line="276" w:lineRule="auto"/>
        <w:ind w:right="-330"/>
        <w:rPr>
          <w:rFonts w:ascii="TT Norms Pro" w:hAnsi="TT Norms Pro" w:cs="TTNormsPro-Regular"/>
        </w:rPr>
      </w:pPr>
      <w:r w:rsidRPr="00AF6111">
        <w:rPr>
          <w:rFonts w:ascii="TT Norms Pro" w:eastAsia="Times New Roman" w:hAnsi="TT Norms Pro" w:cs="Times New Roman"/>
          <w:lang w:eastAsia="en-GB"/>
        </w:rPr>
        <w:fldChar w:fldCharType="begin"/>
      </w:r>
      <w:r w:rsidRPr="00AF6111">
        <w:rPr>
          <w:rFonts w:ascii="TT Norms Pro" w:eastAsia="Times New Roman" w:hAnsi="TT Norms Pro" w:cs="Times New Roman"/>
          <w:lang w:eastAsia="en-GB"/>
        </w:rPr>
        <w:instrText xml:space="preserve"> INCLUDEPICTURE "https://i.pinimg.com/originals/c2/81/8c/c2818c6d5d111f61846fbc878bc51b5e.png" \* MERGEFORMATINET </w:instrText>
      </w:r>
      <w:r w:rsidRPr="00AF6111">
        <w:rPr>
          <w:rFonts w:ascii="TT Norms Pro" w:eastAsia="Times New Roman" w:hAnsi="TT Norms Pro" w:cs="Times New Roman"/>
          <w:lang w:eastAsia="en-GB"/>
        </w:rPr>
        <w:fldChar w:fldCharType="end"/>
      </w:r>
    </w:p>
    <w:p w14:paraId="77EC3679" w14:textId="77777777" w:rsidR="00D845FA" w:rsidRDefault="00705E97" w:rsidP="00705E97">
      <w:pPr>
        <w:ind w:left="-426" w:right="-566"/>
        <w:jc w:val="center"/>
        <w:rPr>
          <w:rStyle w:val="Hyperlink"/>
          <w:rFonts w:ascii="TT Norms Pro" w:hAnsi="TT Norms Pro"/>
          <w:color w:val="auto"/>
          <w:sz w:val="20"/>
          <w:szCs w:val="20"/>
          <w:u w:val="none"/>
        </w:rPr>
      </w:pPr>
      <w:r>
        <w:rPr>
          <w:rFonts w:ascii="TT Norms Pro" w:hAnsi="TT Norms Pro"/>
          <w:sz w:val="20"/>
          <w:szCs w:val="20"/>
        </w:rPr>
        <w:t>r</w:t>
      </w:r>
      <w:r w:rsidRPr="00705E97">
        <w:rPr>
          <w:rFonts w:ascii="TT Norms Pro" w:hAnsi="TT Norms Pro"/>
          <w:sz w:val="20"/>
          <w:szCs w:val="20"/>
        </w:rPr>
        <w:t xml:space="preserve">oyaloakramsden.com          @theroyaloakramsden          @royaloakramsden         </w:t>
      </w:r>
      <w:r w:rsidRPr="000A3CC2">
        <w:rPr>
          <w:rFonts w:ascii="TT Norms Pro" w:hAnsi="TT Norms Pro"/>
          <w:sz w:val="20"/>
          <w:szCs w:val="20"/>
          <w:u w:val="single"/>
        </w:rPr>
        <w:t xml:space="preserve"> </w:t>
      </w:r>
      <w:hyperlink r:id="rId15" w:history="1">
        <w:r w:rsidRPr="000A3CC2">
          <w:rPr>
            <w:rStyle w:val="Hyperlink"/>
            <w:rFonts w:ascii="TT Norms Pro" w:hAnsi="TT Norms Pro"/>
            <w:color w:val="auto"/>
            <w:sz w:val="20"/>
            <w:szCs w:val="20"/>
          </w:rPr>
          <w:t>info@royaloakramsden.com</w:t>
        </w:r>
      </w:hyperlink>
    </w:p>
    <w:p w14:paraId="4DCFF5A8" w14:textId="0C2E2FCE" w:rsidR="00705E97" w:rsidRPr="005B01DC" w:rsidRDefault="00093E99" w:rsidP="005B01DC">
      <w:pPr>
        <w:ind w:left="-426" w:right="-566"/>
        <w:jc w:val="center"/>
        <w:rPr>
          <w:rFonts w:ascii="TT Norms Pro" w:hAnsi="TT Norms Pro"/>
          <w:i/>
          <w:iCs/>
          <w:u w:val="single"/>
        </w:rPr>
      </w:pPr>
      <w:r w:rsidRPr="000A3CC2">
        <w:rPr>
          <w:rStyle w:val="Hyperlink"/>
          <w:rFonts w:ascii="TT Norms Pro" w:hAnsi="TT Norms Pro"/>
          <w:i/>
          <w:color w:val="auto"/>
        </w:rPr>
        <w:t>Sign up to our newsletter (via the website) to be the first to hear about events and priority booking.</w:t>
      </w:r>
    </w:p>
    <w:sectPr w:rsidR="00705E97" w:rsidRPr="005B01DC" w:rsidSect="00705E97">
      <w:pgSz w:w="11906" w:h="16838"/>
      <w:pgMar w:top="866" w:right="1110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0FF27" w14:textId="77777777" w:rsidR="00746C48" w:rsidRDefault="00746C48" w:rsidP="00705E97">
      <w:r>
        <w:separator/>
      </w:r>
    </w:p>
  </w:endnote>
  <w:endnote w:type="continuationSeparator" w:id="0">
    <w:p w14:paraId="05BCD7F9" w14:textId="77777777" w:rsidR="00746C48" w:rsidRDefault="00746C48" w:rsidP="00705E97">
      <w:r>
        <w:continuationSeparator/>
      </w:r>
    </w:p>
  </w:endnote>
  <w:endnote w:type="continuationNotice" w:id="1">
    <w:p w14:paraId="4017EE1D" w14:textId="77777777" w:rsidR="00746C48" w:rsidRDefault="00746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TTNormsPro-Regular">
    <w:altName w:val="Calibri"/>
    <w:panose1 w:val="00000000000000000000"/>
    <w:charset w:val="00"/>
    <w:family w:val="auto"/>
    <w:notTrueType/>
    <w:pitch w:val="variable"/>
    <w:sig w:usb0="A00002FF" w:usb1="5000A4FB" w:usb2="00000000" w:usb3="00000000" w:csb0="0000019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78C94" w14:textId="77777777" w:rsidR="00746C48" w:rsidRDefault="00746C48" w:rsidP="00705E97">
      <w:r>
        <w:separator/>
      </w:r>
    </w:p>
  </w:footnote>
  <w:footnote w:type="continuationSeparator" w:id="0">
    <w:p w14:paraId="53CBF1E9" w14:textId="77777777" w:rsidR="00746C48" w:rsidRDefault="00746C48" w:rsidP="00705E97">
      <w:r>
        <w:continuationSeparator/>
      </w:r>
    </w:p>
  </w:footnote>
  <w:footnote w:type="continuationNotice" w:id="1">
    <w:p w14:paraId="3C852065" w14:textId="77777777" w:rsidR="00746C48" w:rsidRDefault="00746C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FA"/>
    <w:rsid w:val="00003DA5"/>
    <w:rsid w:val="000148D5"/>
    <w:rsid w:val="00023FC9"/>
    <w:rsid w:val="0002464D"/>
    <w:rsid w:val="00040035"/>
    <w:rsid w:val="00041A2E"/>
    <w:rsid w:val="0004643D"/>
    <w:rsid w:val="00050CBD"/>
    <w:rsid w:val="00055B70"/>
    <w:rsid w:val="0009135A"/>
    <w:rsid w:val="00093E99"/>
    <w:rsid w:val="000A3CC2"/>
    <w:rsid w:val="000A4F34"/>
    <w:rsid w:val="000A60F2"/>
    <w:rsid w:val="000B10A2"/>
    <w:rsid w:val="000D7C05"/>
    <w:rsid w:val="00113E94"/>
    <w:rsid w:val="001207DD"/>
    <w:rsid w:val="00134709"/>
    <w:rsid w:val="001469F0"/>
    <w:rsid w:val="001735CA"/>
    <w:rsid w:val="001922EB"/>
    <w:rsid w:val="00192B57"/>
    <w:rsid w:val="001C33DD"/>
    <w:rsid w:val="001E53A2"/>
    <w:rsid w:val="002124F1"/>
    <w:rsid w:val="00212C96"/>
    <w:rsid w:val="00216E3D"/>
    <w:rsid w:val="002204C1"/>
    <w:rsid w:val="002226B4"/>
    <w:rsid w:val="002372BB"/>
    <w:rsid w:val="002535B6"/>
    <w:rsid w:val="00257597"/>
    <w:rsid w:val="002765CC"/>
    <w:rsid w:val="002C202C"/>
    <w:rsid w:val="002D009F"/>
    <w:rsid w:val="002D1C3B"/>
    <w:rsid w:val="002D7B21"/>
    <w:rsid w:val="00304E1F"/>
    <w:rsid w:val="00316EA5"/>
    <w:rsid w:val="003326A2"/>
    <w:rsid w:val="00333753"/>
    <w:rsid w:val="00376096"/>
    <w:rsid w:val="003802A7"/>
    <w:rsid w:val="00386DB0"/>
    <w:rsid w:val="003B6742"/>
    <w:rsid w:val="003C1EDE"/>
    <w:rsid w:val="003D35AB"/>
    <w:rsid w:val="003D6612"/>
    <w:rsid w:val="00421D31"/>
    <w:rsid w:val="00423F95"/>
    <w:rsid w:val="0043019F"/>
    <w:rsid w:val="00457A77"/>
    <w:rsid w:val="0046231B"/>
    <w:rsid w:val="00472292"/>
    <w:rsid w:val="00475FCC"/>
    <w:rsid w:val="004B6235"/>
    <w:rsid w:val="004D684A"/>
    <w:rsid w:val="004D7362"/>
    <w:rsid w:val="004E7671"/>
    <w:rsid w:val="004F0DC7"/>
    <w:rsid w:val="004F5D18"/>
    <w:rsid w:val="00502B3A"/>
    <w:rsid w:val="005163A1"/>
    <w:rsid w:val="005331C3"/>
    <w:rsid w:val="00536AD5"/>
    <w:rsid w:val="00566A39"/>
    <w:rsid w:val="00571107"/>
    <w:rsid w:val="0059522F"/>
    <w:rsid w:val="005B01DC"/>
    <w:rsid w:val="005D55C4"/>
    <w:rsid w:val="00610E76"/>
    <w:rsid w:val="006250A5"/>
    <w:rsid w:val="00634B1D"/>
    <w:rsid w:val="00646EAB"/>
    <w:rsid w:val="00655C53"/>
    <w:rsid w:val="0068289E"/>
    <w:rsid w:val="006A2709"/>
    <w:rsid w:val="006D2320"/>
    <w:rsid w:val="006F362A"/>
    <w:rsid w:val="0070310B"/>
    <w:rsid w:val="00705E97"/>
    <w:rsid w:val="007071CB"/>
    <w:rsid w:val="007163E0"/>
    <w:rsid w:val="007376CF"/>
    <w:rsid w:val="00745B0B"/>
    <w:rsid w:val="00746C48"/>
    <w:rsid w:val="00765D7D"/>
    <w:rsid w:val="007718D3"/>
    <w:rsid w:val="007776B2"/>
    <w:rsid w:val="00780909"/>
    <w:rsid w:val="00785A84"/>
    <w:rsid w:val="00793404"/>
    <w:rsid w:val="007D66C9"/>
    <w:rsid w:val="007E734A"/>
    <w:rsid w:val="007F1EDC"/>
    <w:rsid w:val="008079F3"/>
    <w:rsid w:val="00810194"/>
    <w:rsid w:val="008519D1"/>
    <w:rsid w:val="00851D22"/>
    <w:rsid w:val="00855EB2"/>
    <w:rsid w:val="00874BBE"/>
    <w:rsid w:val="00885070"/>
    <w:rsid w:val="008A0A3F"/>
    <w:rsid w:val="008B04FA"/>
    <w:rsid w:val="008B338A"/>
    <w:rsid w:val="008B592F"/>
    <w:rsid w:val="008C551E"/>
    <w:rsid w:val="00905EB2"/>
    <w:rsid w:val="00906424"/>
    <w:rsid w:val="00911D98"/>
    <w:rsid w:val="00926279"/>
    <w:rsid w:val="00967364"/>
    <w:rsid w:val="0098491A"/>
    <w:rsid w:val="009B2E03"/>
    <w:rsid w:val="009C288E"/>
    <w:rsid w:val="009C5948"/>
    <w:rsid w:val="009C779A"/>
    <w:rsid w:val="009D34DB"/>
    <w:rsid w:val="009F6948"/>
    <w:rsid w:val="009F7743"/>
    <w:rsid w:val="00A11938"/>
    <w:rsid w:val="00A12294"/>
    <w:rsid w:val="00A130BB"/>
    <w:rsid w:val="00A355DA"/>
    <w:rsid w:val="00A66BD6"/>
    <w:rsid w:val="00A829AE"/>
    <w:rsid w:val="00A92FA6"/>
    <w:rsid w:val="00A944AC"/>
    <w:rsid w:val="00AA181D"/>
    <w:rsid w:val="00AD2AB6"/>
    <w:rsid w:val="00AF3F06"/>
    <w:rsid w:val="00AF6111"/>
    <w:rsid w:val="00B047DC"/>
    <w:rsid w:val="00B06429"/>
    <w:rsid w:val="00B071F8"/>
    <w:rsid w:val="00B07E2B"/>
    <w:rsid w:val="00B122A2"/>
    <w:rsid w:val="00B123C4"/>
    <w:rsid w:val="00B35060"/>
    <w:rsid w:val="00B4302D"/>
    <w:rsid w:val="00B86A86"/>
    <w:rsid w:val="00B97B60"/>
    <w:rsid w:val="00BA0E6B"/>
    <w:rsid w:val="00BA271A"/>
    <w:rsid w:val="00BA6FD6"/>
    <w:rsid w:val="00BA7BFD"/>
    <w:rsid w:val="00BB265D"/>
    <w:rsid w:val="00BC41FE"/>
    <w:rsid w:val="00BD58B4"/>
    <w:rsid w:val="00BE08EF"/>
    <w:rsid w:val="00BE182B"/>
    <w:rsid w:val="00BF10DA"/>
    <w:rsid w:val="00C07748"/>
    <w:rsid w:val="00C12348"/>
    <w:rsid w:val="00C353C1"/>
    <w:rsid w:val="00C43C0C"/>
    <w:rsid w:val="00C44193"/>
    <w:rsid w:val="00C44C66"/>
    <w:rsid w:val="00C45D9F"/>
    <w:rsid w:val="00C5754A"/>
    <w:rsid w:val="00C60F6C"/>
    <w:rsid w:val="00C62495"/>
    <w:rsid w:val="00C632FE"/>
    <w:rsid w:val="00C6553A"/>
    <w:rsid w:val="00C70333"/>
    <w:rsid w:val="00C73CA6"/>
    <w:rsid w:val="00C8159A"/>
    <w:rsid w:val="00C93FF4"/>
    <w:rsid w:val="00CA750D"/>
    <w:rsid w:val="00CB4A17"/>
    <w:rsid w:val="00CC10E0"/>
    <w:rsid w:val="00CD2942"/>
    <w:rsid w:val="00CE3CC6"/>
    <w:rsid w:val="00CF4622"/>
    <w:rsid w:val="00CF6F6B"/>
    <w:rsid w:val="00D0079A"/>
    <w:rsid w:val="00D02C49"/>
    <w:rsid w:val="00D15123"/>
    <w:rsid w:val="00D20A9C"/>
    <w:rsid w:val="00D645A4"/>
    <w:rsid w:val="00D659C0"/>
    <w:rsid w:val="00D7133B"/>
    <w:rsid w:val="00D7508D"/>
    <w:rsid w:val="00D845FA"/>
    <w:rsid w:val="00DA1AF3"/>
    <w:rsid w:val="00DA6B0B"/>
    <w:rsid w:val="00DB51AE"/>
    <w:rsid w:val="00DC2D5F"/>
    <w:rsid w:val="00DC6A54"/>
    <w:rsid w:val="00DF5538"/>
    <w:rsid w:val="00E0556B"/>
    <w:rsid w:val="00E05C76"/>
    <w:rsid w:val="00E11836"/>
    <w:rsid w:val="00E14D1F"/>
    <w:rsid w:val="00E24618"/>
    <w:rsid w:val="00E32ABF"/>
    <w:rsid w:val="00E43E25"/>
    <w:rsid w:val="00E45BE2"/>
    <w:rsid w:val="00E57724"/>
    <w:rsid w:val="00E7728A"/>
    <w:rsid w:val="00E903AE"/>
    <w:rsid w:val="00E90800"/>
    <w:rsid w:val="00E93549"/>
    <w:rsid w:val="00EA6282"/>
    <w:rsid w:val="00ED1607"/>
    <w:rsid w:val="00EF5BCA"/>
    <w:rsid w:val="00EF5C0B"/>
    <w:rsid w:val="00F06D54"/>
    <w:rsid w:val="00F13319"/>
    <w:rsid w:val="00F20355"/>
    <w:rsid w:val="00F433C1"/>
    <w:rsid w:val="00F65D96"/>
    <w:rsid w:val="00F66278"/>
    <w:rsid w:val="00F912E5"/>
    <w:rsid w:val="00F94294"/>
    <w:rsid w:val="00FA2774"/>
    <w:rsid w:val="00FC4571"/>
    <w:rsid w:val="00FC6A47"/>
    <w:rsid w:val="00FD2DBC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563D"/>
  <w15:chartTrackingRefBased/>
  <w15:docId w15:val="{A8EE527B-7847-4DF0-AD5D-9EBD39F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E97"/>
  </w:style>
  <w:style w:type="paragraph" w:styleId="Footer">
    <w:name w:val="footer"/>
    <w:basedOn w:val="Normal"/>
    <w:link w:val="FooterChar"/>
    <w:uiPriority w:val="99"/>
    <w:unhideWhenUsed/>
    <w:rsid w:val="00705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E97"/>
  </w:style>
  <w:style w:type="character" w:styleId="Hyperlink">
    <w:name w:val="Hyperlink"/>
    <w:basedOn w:val="DefaultParagraphFont"/>
    <w:uiPriority w:val="99"/>
    <w:unhideWhenUsed/>
    <w:rsid w:val="00705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E9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9429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CA75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info@royaloakramsden.com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0A837C65D2C4590BD1DF0B7E7F901" ma:contentTypeVersion="4" ma:contentTypeDescription="Create a new document." ma:contentTypeScope="" ma:versionID="59a3309fa8d3e4b1dc1a76d75c096cf6">
  <xsd:schema xmlns:xsd="http://www.w3.org/2001/XMLSchema" xmlns:xs="http://www.w3.org/2001/XMLSchema" xmlns:p="http://schemas.microsoft.com/office/2006/metadata/properties" xmlns:ns2="9815b332-f7e5-4785-8922-9337defff999" targetNamespace="http://schemas.microsoft.com/office/2006/metadata/properties" ma:root="true" ma:fieldsID="930ae0afdde2d635104b3fdb4f5bfe7b" ns2:_="">
    <xsd:import namespace="9815b332-f7e5-4785-8922-9337defff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5b332-f7e5-4785-8922-9337defff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2C3A5-284D-4D85-AF0B-C3423706A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5F158-322B-495C-A2A4-B68D429F94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F5CF3-2B66-4ABF-9612-853327744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0C3CF-AC02-4FD7-B23B-B49E8C377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5b332-f7e5-4785-8922-9337defff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Links>
    <vt:vector size="6" baseType="variant">
      <vt:variant>
        <vt:i4>1114171</vt:i4>
      </vt:variant>
      <vt:variant>
        <vt:i4>4</vt:i4>
      </vt:variant>
      <vt:variant>
        <vt:i4>0</vt:i4>
      </vt:variant>
      <vt:variant>
        <vt:i4>5</vt:i4>
      </vt:variant>
      <vt:variant>
        <vt:lpwstr>mailto:info@royaloakramsden.com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Gadney</dc:creator>
  <cp:keywords/>
  <dc:description/>
  <cp:lastModifiedBy>Luke Howell - Royal Oak Ramsden</cp:lastModifiedBy>
  <cp:revision>25</cp:revision>
  <cp:lastPrinted>2020-12-10T17:27:00Z</cp:lastPrinted>
  <dcterms:created xsi:type="dcterms:W3CDTF">2020-12-07T10:24:00Z</dcterms:created>
  <dcterms:modified xsi:type="dcterms:W3CDTF">2020-12-11T10:39:00Z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0x0101005670A837C65D2C4590BD1DF0B7E7F901</vt:lpwstr>
  </property>
</Properties>
</file>